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83567853"/>
        <w:docPartObj>
          <w:docPartGallery w:val="Cover Pages"/>
          <w:docPartUnique/>
        </w:docPartObj>
      </w:sdtPr>
      <w:sdtEndPr>
        <w:rPr>
          <w:rFonts w:ascii="Times New Roman" w:eastAsia="Times New Roman" w:hAnsi="Times New Roman" w:cs="Times New Roman"/>
          <w:b/>
          <w:color w:val="000000"/>
          <w:sz w:val="32"/>
          <w:szCs w:val="32"/>
        </w:rPr>
      </w:sdtEndPr>
      <w:sdtContent>
        <w:p w14:paraId="79B052FC" w14:textId="7C89FBB3" w:rsidR="00DC7549" w:rsidRDefault="00BF38B9">
          <w:r>
            <w:rPr>
              <w:rFonts w:ascii="Times New Roman" w:eastAsia="Times New Roman" w:hAnsi="Times New Roman" w:cs="Times New Roman"/>
              <w:b/>
              <w:noProof/>
              <w:color w:val="000000"/>
              <w:sz w:val="32"/>
              <w:szCs w:val="32"/>
            </w:rPr>
            <w:drawing>
              <wp:anchor distT="0" distB="0" distL="114300" distR="114300" simplePos="0" relativeHeight="251726848" behindDoc="0" locked="0" layoutInCell="1" allowOverlap="1" wp14:anchorId="3FED28DC" wp14:editId="421F054E">
                <wp:simplePos x="0" y="0"/>
                <wp:positionH relativeFrom="margin">
                  <wp:align>center</wp:align>
                </wp:positionH>
                <wp:positionV relativeFrom="paragraph">
                  <wp:posOffset>-940526</wp:posOffset>
                </wp:positionV>
                <wp:extent cx="7924800" cy="10087610"/>
                <wp:effectExtent l="0" t="0" r="0" b="0"/>
                <wp:wrapNone/>
                <wp:docPr id="14997723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72314" name="Imagen 1499772314"/>
                        <pic:cNvPicPr/>
                      </pic:nvPicPr>
                      <pic:blipFill>
                        <a:blip r:embed="rId8">
                          <a:extLst>
                            <a:ext uri="{28A0092B-C50C-407E-A947-70E740481C1C}">
                              <a14:useLocalDpi xmlns:a14="http://schemas.microsoft.com/office/drawing/2010/main" val="0"/>
                            </a:ext>
                          </a:extLst>
                        </a:blip>
                        <a:stretch>
                          <a:fillRect/>
                        </a:stretch>
                      </pic:blipFill>
                      <pic:spPr>
                        <a:xfrm>
                          <a:off x="0" y="0"/>
                          <a:ext cx="7924800" cy="10087610"/>
                        </a:xfrm>
                        <a:prstGeom prst="rect">
                          <a:avLst/>
                        </a:prstGeom>
                      </pic:spPr>
                    </pic:pic>
                  </a:graphicData>
                </a:graphic>
                <wp14:sizeRelH relativeFrom="page">
                  <wp14:pctWidth>0</wp14:pctWidth>
                </wp14:sizeRelH>
                <wp14:sizeRelV relativeFrom="page">
                  <wp14:pctHeight>0</wp14:pctHeight>
                </wp14:sizeRelV>
              </wp:anchor>
            </w:drawing>
          </w:r>
          <w:r w:rsidR="00851534">
            <w:rPr>
              <w:noProof/>
            </w:rPr>
            <w:drawing>
              <wp:anchor distT="0" distB="0" distL="114300" distR="114300" simplePos="0" relativeHeight="251696128" behindDoc="0" locked="0" layoutInCell="1" allowOverlap="1" wp14:anchorId="4B5F6D8A" wp14:editId="6C94FA42">
                <wp:simplePos x="0" y="0"/>
                <wp:positionH relativeFrom="margin">
                  <wp:align>center</wp:align>
                </wp:positionH>
                <wp:positionV relativeFrom="paragraph">
                  <wp:posOffset>-371432</wp:posOffset>
                </wp:positionV>
                <wp:extent cx="4068661" cy="980434"/>
                <wp:effectExtent l="0" t="0" r="0" b="36195"/>
                <wp:wrapNone/>
                <wp:docPr id="169125260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2608" name="Imagen 16912526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68661" cy="980434"/>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6755F012" w14:textId="679FE7BC" w:rsidR="00DC7549" w:rsidRDefault="00DC7549">
          <w:pP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br w:type="page"/>
          </w:r>
        </w:p>
      </w:sdtContent>
    </w:sdt>
    <w:p w14:paraId="614AE8A0" w14:textId="25A1E534" w:rsidR="00840F4E" w:rsidRDefault="00C848C6" w:rsidP="00884C3E">
      <w:pPr>
        <w:pBdr>
          <w:top w:val="nil"/>
          <w:left w:val="nil"/>
          <w:bottom w:val="nil"/>
          <w:right w:val="nil"/>
          <w:between w:val="nil"/>
        </w:pBdr>
        <w:spacing w:after="0" w:line="276" w:lineRule="auto"/>
        <w:rPr>
          <w:rFonts w:ascii="Times New Roman" w:eastAsia="Times New Roman" w:hAnsi="Times New Roman" w:cs="Times New Roman"/>
          <w:b/>
          <w:color w:val="000000"/>
          <w:sz w:val="32"/>
          <w:szCs w:val="32"/>
        </w:rPr>
      </w:pPr>
      <w:r>
        <w:rPr>
          <w:rFonts w:ascii="Arial" w:eastAsia="Times New Roman" w:hAnsi="Arial" w:cs="Arial"/>
          <w:b/>
          <w:bCs/>
          <w:noProof/>
          <w:color w:val="000000"/>
          <w:sz w:val="36"/>
          <w:szCs w:val="36"/>
        </w:rPr>
        <w:lastRenderedPageBreak/>
        <w:drawing>
          <wp:anchor distT="0" distB="0" distL="114300" distR="114300" simplePos="0" relativeHeight="251651070" behindDoc="0" locked="0" layoutInCell="1" allowOverlap="1" wp14:anchorId="34CE3FCB" wp14:editId="691F1E8A">
            <wp:simplePos x="0" y="0"/>
            <wp:positionH relativeFrom="column">
              <wp:posOffset>-703580</wp:posOffset>
            </wp:positionH>
            <wp:positionV relativeFrom="paragraph">
              <wp:posOffset>-920115</wp:posOffset>
            </wp:positionV>
            <wp:extent cx="7223630" cy="1009015"/>
            <wp:effectExtent l="0" t="0" r="3175" b="0"/>
            <wp:wrapNone/>
            <wp:docPr id="116522757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27575" name="Imagen 1165227575"/>
                    <pic:cNvPicPr/>
                  </pic:nvPicPr>
                  <pic:blipFill>
                    <a:blip r:embed="rId10">
                      <a:extLst>
                        <a:ext uri="{28A0092B-C50C-407E-A947-70E740481C1C}">
                          <a14:useLocalDpi xmlns:a14="http://schemas.microsoft.com/office/drawing/2010/main" val="0"/>
                        </a:ext>
                      </a:extLst>
                    </a:blip>
                    <a:stretch>
                      <a:fillRect/>
                    </a:stretch>
                  </pic:blipFill>
                  <pic:spPr>
                    <a:xfrm>
                      <a:off x="0" y="0"/>
                      <a:ext cx="7223630" cy="1009015"/>
                    </a:xfrm>
                    <a:prstGeom prst="rect">
                      <a:avLst/>
                    </a:prstGeom>
                  </pic:spPr>
                </pic:pic>
              </a:graphicData>
            </a:graphic>
            <wp14:sizeRelH relativeFrom="page">
              <wp14:pctWidth>0</wp14:pctWidth>
            </wp14:sizeRelH>
            <wp14:sizeRelV relativeFrom="page">
              <wp14:pctHeight>0</wp14:pctHeight>
            </wp14:sizeRelV>
          </wp:anchor>
        </w:drawing>
      </w:r>
      <w:r w:rsidR="00957DE7">
        <w:rPr>
          <w:rFonts w:ascii="Times New Roman" w:eastAsia="Times New Roman" w:hAnsi="Times New Roman" w:cs="Times New Roman"/>
          <w:b/>
          <w:noProof/>
          <w:color w:val="000000"/>
          <w:sz w:val="32"/>
          <w:szCs w:val="32"/>
        </w:rPr>
        <w:drawing>
          <wp:anchor distT="0" distB="0" distL="114300" distR="114300" simplePos="0" relativeHeight="251715584" behindDoc="0" locked="0" layoutInCell="1" allowOverlap="1" wp14:anchorId="673CD9AD" wp14:editId="27AE80EE">
            <wp:simplePos x="0" y="0"/>
            <wp:positionH relativeFrom="column">
              <wp:posOffset>4212971</wp:posOffset>
            </wp:positionH>
            <wp:positionV relativeFrom="paragraph">
              <wp:posOffset>-630555</wp:posOffset>
            </wp:positionV>
            <wp:extent cx="2002536" cy="482556"/>
            <wp:effectExtent l="0" t="0" r="0" b="635"/>
            <wp:wrapNone/>
            <wp:docPr id="29600766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10C32037" w14:textId="06FE3EE5" w:rsidR="00884C3E" w:rsidRDefault="00884C3E" w:rsidP="00884C3E">
      <w:pPr>
        <w:pBdr>
          <w:top w:val="nil"/>
          <w:left w:val="nil"/>
          <w:bottom w:val="nil"/>
          <w:right w:val="nil"/>
          <w:between w:val="nil"/>
        </w:pBdr>
        <w:spacing w:after="0" w:line="276" w:lineRule="auto"/>
        <w:rPr>
          <w:rFonts w:ascii="Times New Roman" w:eastAsia="Times New Roman" w:hAnsi="Times New Roman" w:cs="Times New Roman"/>
          <w:b/>
          <w:color w:val="000000"/>
          <w:sz w:val="32"/>
          <w:szCs w:val="32"/>
        </w:rPr>
      </w:pPr>
    </w:p>
    <w:p w14:paraId="07FF4D1E" w14:textId="6FCD14A8" w:rsidR="0015166D" w:rsidRPr="00BF21B0" w:rsidRDefault="00851534" w:rsidP="00DC7549">
      <w:pPr>
        <w:pBdr>
          <w:top w:val="nil"/>
          <w:left w:val="nil"/>
          <w:bottom w:val="nil"/>
          <w:right w:val="nil"/>
          <w:between w:val="nil"/>
        </w:pBdr>
        <w:spacing w:after="0" w:line="276" w:lineRule="auto"/>
        <w:ind w:left="2160" w:hanging="2160"/>
        <w:jc w:val="center"/>
        <w:rPr>
          <w:rFonts w:ascii="Arial" w:eastAsia="Times New Roman" w:hAnsi="Arial" w:cs="Arial"/>
          <w:b/>
          <w:bCs/>
          <w:color w:val="000000"/>
          <w:sz w:val="36"/>
          <w:szCs w:val="36"/>
        </w:rPr>
      </w:pPr>
      <w:r w:rsidRPr="00BF21B0">
        <w:rPr>
          <w:rFonts w:ascii="Arial" w:eastAsia="Times New Roman" w:hAnsi="Arial" w:cs="Arial"/>
          <w:b/>
          <w:bCs/>
          <w:color w:val="000000"/>
          <w:sz w:val="36"/>
          <w:szCs w:val="36"/>
        </w:rPr>
        <w:t>Descubriendo Europa</w:t>
      </w:r>
    </w:p>
    <w:p w14:paraId="683E3A35" w14:textId="222AD2C3" w:rsidR="0015166D" w:rsidRPr="00BF21B0" w:rsidRDefault="00777ADC">
      <w:pPr>
        <w:pBdr>
          <w:top w:val="nil"/>
          <w:left w:val="nil"/>
          <w:bottom w:val="nil"/>
          <w:right w:val="nil"/>
          <w:between w:val="nil"/>
        </w:pBdr>
        <w:spacing w:after="0" w:line="276" w:lineRule="auto"/>
        <w:ind w:left="2160" w:hanging="2160"/>
        <w:jc w:val="center"/>
        <w:rPr>
          <w:rFonts w:ascii="Arial" w:eastAsia="Times New Roman" w:hAnsi="Arial" w:cs="Arial"/>
          <w:b/>
          <w:bCs/>
          <w:color w:val="000000"/>
          <w:sz w:val="32"/>
          <w:szCs w:val="32"/>
        </w:rPr>
      </w:pPr>
      <w:r w:rsidRPr="00BF21B0">
        <w:rPr>
          <w:rFonts w:ascii="Arial" w:eastAsia="Times New Roman" w:hAnsi="Arial" w:cs="Arial"/>
          <w:b/>
          <w:bCs/>
          <w:color w:val="000000"/>
          <w:sz w:val="32"/>
          <w:szCs w:val="32"/>
        </w:rPr>
        <w:t>1</w:t>
      </w:r>
      <w:r w:rsidR="00851534" w:rsidRPr="00BF21B0">
        <w:rPr>
          <w:rFonts w:ascii="Arial" w:eastAsia="Times New Roman" w:hAnsi="Arial" w:cs="Arial"/>
          <w:b/>
          <w:bCs/>
          <w:color w:val="000000"/>
          <w:sz w:val="32"/>
          <w:szCs w:val="32"/>
        </w:rPr>
        <w:t>9</w:t>
      </w:r>
      <w:r w:rsidRPr="00BF21B0">
        <w:rPr>
          <w:rFonts w:ascii="Arial" w:eastAsia="Times New Roman" w:hAnsi="Arial" w:cs="Arial"/>
          <w:b/>
          <w:bCs/>
          <w:color w:val="000000"/>
          <w:sz w:val="32"/>
          <w:szCs w:val="32"/>
        </w:rPr>
        <w:t xml:space="preserve"> días / 1</w:t>
      </w:r>
      <w:r w:rsidR="00851534" w:rsidRPr="00BF21B0">
        <w:rPr>
          <w:rFonts w:ascii="Arial" w:eastAsia="Times New Roman" w:hAnsi="Arial" w:cs="Arial"/>
          <w:b/>
          <w:bCs/>
          <w:color w:val="000000"/>
          <w:sz w:val="32"/>
          <w:szCs w:val="32"/>
        </w:rPr>
        <w:t>7</w:t>
      </w:r>
      <w:r w:rsidRPr="00BF21B0">
        <w:rPr>
          <w:rFonts w:ascii="Arial" w:eastAsia="Times New Roman" w:hAnsi="Arial" w:cs="Arial"/>
          <w:b/>
          <w:bCs/>
          <w:color w:val="000000"/>
          <w:sz w:val="32"/>
          <w:szCs w:val="32"/>
        </w:rPr>
        <w:t xml:space="preserve"> noches</w:t>
      </w:r>
    </w:p>
    <w:p w14:paraId="3C916FA3" w14:textId="6B9D7977" w:rsidR="00840F4E" w:rsidRPr="00A94809" w:rsidRDefault="00840F4E">
      <w:pPr>
        <w:pBdr>
          <w:top w:val="nil"/>
          <w:left w:val="nil"/>
          <w:bottom w:val="nil"/>
          <w:right w:val="nil"/>
          <w:between w:val="nil"/>
        </w:pBdr>
        <w:spacing w:after="0" w:line="276" w:lineRule="auto"/>
        <w:ind w:left="2160" w:hanging="2160"/>
        <w:jc w:val="center"/>
        <w:rPr>
          <w:rFonts w:ascii="Arial" w:eastAsia="Times New Roman" w:hAnsi="Arial" w:cs="Arial"/>
          <w:color w:val="000000"/>
          <w:sz w:val="28"/>
          <w:szCs w:val="28"/>
        </w:rPr>
      </w:pPr>
    </w:p>
    <w:p w14:paraId="1EDAFE9F" w14:textId="1EF7007E" w:rsidR="00806304" w:rsidRPr="00A94809" w:rsidRDefault="00777ADC">
      <w:pPr>
        <w:pBdr>
          <w:top w:val="nil"/>
          <w:left w:val="nil"/>
          <w:bottom w:val="nil"/>
          <w:right w:val="nil"/>
          <w:between w:val="nil"/>
        </w:pBdr>
        <w:spacing w:after="0" w:line="276" w:lineRule="auto"/>
        <w:jc w:val="center"/>
        <w:rPr>
          <w:rFonts w:ascii="Arial" w:eastAsia="Times New Roman" w:hAnsi="Arial" w:cs="Arial"/>
          <w:color w:val="60CAF3" w:themeColor="accent4" w:themeTint="99"/>
          <w:sz w:val="36"/>
          <w:szCs w:val="36"/>
        </w:rPr>
      </w:pPr>
      <w:r w:rsidRPr="00A94809">
        <w:rPr>
          <w:rFonts w:ascii="Arial" w:eastAsia="Times New Roman" w:hAnsi="Arial" w:cs="Arial"/>
          <w:color w:val="000000"/>
          <w:sz w:val="36"/>
          <w:szCs w:val="36"/>
        </w:rPr>
        <w:t xml:space="preserve">Precio </w:t>
      </w:r>
      <w:r w:rsidRPr="00BD6CE1">
        <w:rPr>
          <w:rFonts w:ascii="Arial" w:eastAsia="Times New Roman" w:hAnsi="Arial" w:cs="Arial"/>
          <w:b/>
          <w:bCs/>
          <w:color w:val="074F6A" w:themeColor="accent4" w:themeShade="80"/>
          <w:sz w:val="40"/>
          <w:szCs w:val="40"/>
        </w:rPr>
        <w:t xml:space="preserve">DESDE USD </w:t>
      </w:r>
      <w:r w:rsidR="00641B1C">
        <w:rPr>
          <w:rFonts w:ascii="Arial" w:eastAsia="Times New Roman" w:hAnsi="Arial" w:cs="Arial"/>
          <w:b/>
          <w:bCs/>
          <w:color w:val="074F6A" w:themeColor="accent4" w:themeShade="80"/>
          <w:sz w:val="40"/>
          <w:szCs w:val="40"/>
        </w:rPr>
        <w:t>2</w:t>
      </w:r>
      <w:r w:rsidR="00C40DF2">
        <w:rPr>
          <w:rFonts w:ascii="Arial" w:eastAsia="Times New Roman" w:hAnsi="Arial" w:cs="Arial"/>
          <w:b/>
          <w:bCs/>
          <w:color w:val="074F6A" w:themeColor="accent4" w:themeShade="80"/>
          <w:sz w:val="40"/>
          <w:szCs w:val="40"/>
        </w:rPr>
        <w:t>.</w:t>
      </w:r>
      <w:r w:rsidR="00641B1C">
        <w:rPr>
          <w:rFonts w:ascii="Arial" w:eastAsia="Times New Roman" w:hAnsi="Arial" w:cs="Arial"/>
          <w:b/>
          <w:bCs/>
          <w:color w:val="074F6A" w:themeColor="accent4" w:themeShade="80"/>
          <w:sz w:val="40"/>
          <w:szCs w:val="40"/>
        </w:rPr>
        <w:t>799</w:t>
      </w:r>
    </w:p>
    <w:p w14:paraId="364BF9F1" w14:textId="17B8928E" w:rsidR="0015166D" w:rsidRDefault="00777ADC">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por persona, en acomodación doble o triple.</w:t>
      </w:r>
    </w:p>
    <w:p w14:paraId="1BC0619A" w14:textId="4D93580F" w:rsidR="0015166D" w:rsidRDefault="00777ADC" w:rsidP="00806304">
      <w:pPr>
        <w:pBdr>
          <w:top w:val="nil"/>
          <w:left w:val="nil"/>
          <w:bottom w:val="nil"/>
          <w:right w:val="nil"/>
          <w:between w:val="nil"/>
        </w:pBdr>
        <w:spacing w:after="0" w:line="276" w:lineRule="auto"/>
        <w:jc w:val="cente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Consulte la tarifa que aplique para la fecha de su viaje</w:t>
      </w:r>
    </w:p>
    <w:p w14:paraId="18597DF3" w14:textId="42C94A7C" w:rsidR="00806304" w:rsidRDefault="00806304" w:rsidP="00806304">
      <w:pPr>
        <w:pBdr>
          <w:top w:val="nil"/>
          <w:left w:val="nil"/>
          <w:bottom w:val="nil"/>
          <w:right w:val="nil"/>
          <w:between w:val="nil"/>
        </w:pBdr>
        <w:spacing w:after="0" w:line="276" w:lineRule="auto"/>
        <w:jc w:val="center"/>
        <w:rPr>
          <w:rFonts w:ascii="Times New Roman" w:eastAsia="Times New Roman" w:hAnsi="Times New Roman" w:cs="Times New Roman"/>
          <w:b/>
          <w:i/>
          <w:color w:val="000000"/>
          <w:sz w:val="20"/>
          <w:szCs w:val="20"/>
        </w:rPr>
      </w:pPr>
    </w:p>
    <w:p w14:paraId="3C50C3F4" w14:textId="6950A6D0" w:rsidR="00806304" w:rsidRPr="00BC7061" w:rsidRDefault="00E625D2" w:rsidP="00806304">
      <w:pPr>
        <w:pBdr>
          <w:top w:val="nil"/>
          <w:left w:val="nil"/>
          <w:bottom w:val="nil"/>
          <w:right w:val="nil"/>
          <w:between w:val="nil"/>
        </w:pBdr>
        <w:spacing w:after="0" w:line="276" w:lineRule="auto"/>
        <w:jc w:val="center"/>
        <w:rPr>
          <w:rFonts w:ascii="Arial" w:eastAsia="Times New Roman" w:hAnsi="Arial" w:cs="Arial"/>
          <w:b/>
          <w:i/>
          <w:color w:val="60CAF3" w:themeColor="accent4" w:themeTint="99"/>
          <w:sz w:val="20"/>
          <w:szCs w:val="20"/>
        </w:rPr>
      </w:pPr>
      <w:r>
        <w:rPr>
          <w:noProof/>
        </w:rPr>
        <w:drawing>
          <wp:anchor distT="0" distB="0" distL="114300" distR="114300" simplePos="0" relativeHeight="251703807" behindDoc="0" locked="0" layoutInCell="1" allowOverlap="1" wp14:anchorId="3A832367" wp14:editId="68D94F85">
            <wp:simplePos x="0" y="0"/>
            <wp:positionH relativeFrom="column">
              <wp:posOffset>-918384</wp:posOffset>
            </wp:positionH>
            <wp:positionV relativeFrom="paragraph">
              <wp:posOffset>209954</wp:posOffset>
            </wp:positionV>
            <wp:extent cx="8070592" cy="4213878"/>
            <wp:effectExtent l="0" t="0" r="0" b="2540"/>
            <wp:wrapNone/>
            <wp:docPr id="2020798763" name="Imagen 12" descr="Mt. Titlis in Winter | zueric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 Titlis in Winter | zuerich.com"/>
                    <pic:cNvPicPr>
                      <a:picLocks noChangeAspect="1" noChangeArrowheads="1"/>
                    </pic:cNvPicPr>
                  </pic:nvPicPr>
                  <pic:blipFill rotWithShape="1">
                    <a:blip r:embed="rId12">
                      <a:extLst>
                        <a:ext uri="{28A0092B-C50C-407E-A947-70E740481C1C}">
                          <a14:useLocalDpi xmlns:a14="http://schemas.microsoft.com/office/drawing/2010/main" val="0"/>
                        </a:ext>
                      </a:extLst>
                    </a:blip>
                    <a:srcRect l="-779" t="-17099" r="779" b="30100"/>
                    <a:stretch>
                      <a:fillRect/>
                    </a:stretch>
                  </pic:blipFill>
                  <pic:spPr bwMode="auto">
                    <a:xfrm>
                      <a:off x="0" y="0"/>
                      <a:ext cx="8070592" cy="42138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9F23D2" w14:textId="123729F0" w:rsidR="00806304" w:rsidRPr="00BC7061" w:rsidRDefault="00777ADC">
      <w:pPr>
        <w:pBdr>
          <w:top w:val="nil"/>
          <w:left w:val="nil"/>
          <w:bottom w:val="nil"/>
          <w:right w:val="nil"/>
          <w:between w:val="nil"/>
        </w:pBdr>
        <w:spacing w:after="0" w:line="240" w:lineRule="auto"/>
        <w:jc w:val="center"/>
        <w:rPr>
          <w:rFonts w:ascii="Arial" w:eastAsia="Times New Roman" w:hAnsi="Arial" w:cs="Arial"/>
          <w:b/>
          <w:color w:val="60CAF3" w:themeColor="accent4" w:themeTint="99"/>
          <w:sz w:val="36"/>
          <w:szCs w:val="36"/>
        </w:rPr>
      </w:pPr>
      <w:r w:rsidRPr="00BC7061">
        <w:rPr>
          <w:rFonts w:ascii="Arial" w:eastAsia="Times New Roman" w:hAnsi="Arial" w:cs="Arial"/>
          <w:b/>
          <w:color w:val="60CAF3" w:themeColor="accent4" w:themeTint="99"/>
          <w:sz w:val="36"/>
          <w:szCs w:val="36"/>
        </w:rPr>
        <w:t>Visitando:</w:t>
      </w:r>
    </w:p>
    <w:p w14:paraId="79B73B5D" w14:textId="2D3A0AEE" w:rsidR="00851534" w:rsidRDefault="0085153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Madrid </w:t>
      </w:r>
      <w:r w:rsidR="00752B92">
        <w:rPr>
          <w:rFonts w:ascii="Times New Roman" w:eastAsia="Times New Roman" w:hAnsi="Times New Roman" w:cs="Times New Roman"/>
        </w:rPr>
        <w:t>–</w:t>
      </w:r>
      <w:r>
        <w:rPr>
          <w:rFonts w:ascii="Times New Roman" w:eastAsia="Times New Roman" w:hAnsi="Times New Roman" w:cs="Times New Roman"/>
        </w:rPr>
        <w:t xml:space="preserve"> Burdeos </w:t>
      </w:r>
      <w:r w:rsidR="00752B92">
        <w:rPr>
          <w:rFonts w:ascii="Times New Roman" w:eastAsia="Times New Roman" w:hAnsi="Times New Roman" w:cs="Times New Roman"/>
        </w:rPr>
        <w:t>–</w:t>
      </w:r>
      <w:r>
        <w:rPr>
          <w:rFonts w:ascii="Times New Roman" w:eastAsia="Times New Roman" w:hAnsi="Times New Roman" w:cs="Times New Roman"/>
        </w:rPr>
        <w:t xml:space="preserve"> París </w:t>
      </w:r>
      <w:r w:rsidR="00752B92">
        <w:rPr>
          <w:rFonts w:ascii="Times New Roman" w:eastAsia="Times New Roman" w:hAnsi="Times New Roman" w:cs="Times New Roman"/>
        </w:rPr>
        <w:t>–</w:t>
      </w:r>
      <w:r>
        <w:rPr>
          <w:rFonts w:ascii="Times New Roman" w:eastAsia="Times New Roman" w:hAnsi="Times New Roman" w:cs="Times New Roman"/>
        </w:rPr>
        <w:t xml:space="preserve"> Luxemburgo </w:t>
      </w:r>
      <w:r w:rsidR="00752B92">
        <w:rPr>
          <w:rFonts w:ascii="Times New Roman" w:eastAsia="Times New Roman" w:hAnsi="Times New Roman" w:cs="Times New Roman"/>
        </w:rPr>
        <w:t>–</w:t>
      </w:r>
      <w:r>
        <w:rPr>
          <w:rFonts w:ascii="Times New Roman" w:eastAsia="Times New Roman" w:hAnsi="Times New Roman" w:cs="Times New Roman"/>
        </w:rPr>
        <w:t xml:space="preserve"> Rin </w:t>
      </w:r>
      <w:r w:rsidR="00752B92">
        <w:rPr>
          <w:rFonts w:ascii="Times New Roman" w:eastAsia="Times New Roman" w:hAnsi="Times New Roman" w:cs="Times New Roman"/>
        </w:rPr>
        <w:t>–</w:t>
      </w:r>
      <w:r>
        <w:rPr>
          <w:rFonts w:ascii="Times New Roman" w:eastAsia="Times New Roman" w:hAnsi="Times New Roman" w:cs="Times New Roman"/>
        </w:rPr>
        <w:t xml:space="preserve"> Frankfurt </w:t>
      </w:r>
      <w:r w:rsidR="00752B92">
        <w:rPr>
          <w:rFonts w:ascii="Times New Roman" w:eastAsia="Times New Roman" w:hAnsi="Times New Roman" w:cs="Times New Roman"/>
        </w:rPr>
        <w:t>–</w:t>
      </w:r>
      <w:r>
        <w:rPr>
          <w:rFonts w:ascii="Times New Roman" w:eastAsia="Times New Roman" w:hAnsi="Times New Roman" w:cs="Times New Roman"/>
        </w:rPr>
        <w:t xml:space="preserve"> Heidelberg </w:t>
      </w:r>
      <w:r w:rsidR="00752B92">
        <w:rPr>
          <w:rFonts w:ascii="Times New Roman" w:eastAsia="Times New Roman" w:hAnsi="Times New Roman" w:cs="Times New Roman"/>
        </w:rPr>
        <w:t>–</w:t>
      </w:r>
      <w:r>
        <w:rPr>
          <w:rFonts w:ascii="Times New Roman" w:eastAsia="Times New Roman" w:hAnsi="Times New Roman" w:cs="Times New Roman"/>
        </w:rPr>
        <w:t xml:space="preserve"> Selva Negra </w:t>
      </w:r>
      <w:r w:rsidR="00752B92">
        <w:rPr>
          <w:rFonts w:ascii="Times New Roman" w:eastAsia="Times New Roman" w:hAnsi="Times New Roman" w:cs="Times New Roman"/>
        </w:rPr>
        <w:t>–</w:t>
      </w:r>
      <w:r>
        <w:rPr>
          <w:rFonts w:ascii="Times New Roman" w:eastAsia="Times New Roman" w:hAnsi="Times New Roman" w:cs="Times New Roman"/>
        </w:rPr>
        <w:t xml:space="preserve"> Zúrich – Lucerna - Múnich </w:t>
      </w:r>
      <w:r w:rsidR="00752B92">
        <w:rPr>
          <w:rFonts w:ascii="Times New Roman" w:eastAsia="Times New Roman" w:hAnsi="Times New Roman" w:cs="Times New Roman"/>
        </w:rPr>
        <w:t>–</w:t>
      </w:r>
      <w:r>
        <w:rPr>
          <w:rFonts w:ascii="Times New Roman" w:eastAsia="Times New Roman" w:hAnsi="Times New Roman" w:cs="Times New Roman"/>
        </w:rPr>
        <w:t xml:space="preserve"> Innsbruck </w:t>
      </w:r>
      <w:r w:rsidR="00752B92">
        <w:rPr>
          <w:rFonts w:ascii="Times New Roman" w:eastAsia="Times New Roman" w:hAnsi="Times New Roman" w:cs="Times New Roman"/>
        </w:rPr>
        <w:t>–</w:t>
      </w:r>
      <w:r>
        <w:rPr>
          <w:rFonts w:ascii="Times New Roman" w:eastAsia="Times New Roman" w:hAnsi="Times New Roman" w:cs="Times New Roman"/>
        </w:rPr>
        <w:t xml:space="preserve"> Venecia – Roma </w:t>
      </w:r>
      <w:r w:rsidR="00752B92">
        <w:rPr>
          <w:rFonts w:ascii="Times New Roman" w:eastAsia="Times New Roman" w:hAnsi="Times New Roman" w:cs="Times New Roman"/>
        </w:rPr>
        <w:t>–</w:t>
      </w:r>
      <w:r>
        <w:rPr>
          <w:rFonts w:ascii="Times New Roman" w:eastAsia="Times New Roman" w:hAnsi="Times New Roman" w:cs="Times New Roman"/>
        </w:rPr>
        <w:t xml:space="preserve"> Florencia </w:t>
      </w:r>
      <w:r w:rsidR="00752B92">
        <w:rPr>
          <w:rFonts w:ascii="Times New Roman" w:eastAsia="Times New Roman" w:hAnsi="Times New Roman" w:cs="Times New Roman"/>
        </w:rPr>
        <w:t>–</w:t>
      </w:r>
      <w:r>
        <w:rPr>
          <w:rFonts w:ascii="Times New Roman" w:eastAsia="Times New Roman" w:hAnsi="Times New Roman" w:cs="Times New Roman"/>
        </w:rPr>
        <w:t xml:space="preserve"> Pisa – Costa Azul </w:t>
      </w:r>
      <w:r w:rsidR="00752B92">
        <w:rPr>
          <w:rFonts w:ascii="Times New Roman" w:eastAsia="Times New Roman" w:hAnsi="Times New Roman" w:cs="Times New Roman"/>
        </w:rPr>
        <w:t>–</w:t>
      </w:r>
      <w:r>
        <w:rPr>
          <w:rFonts w:ascii="Times New Roman" w:eastAsia="Times New Roman" w:hAnsi="Times New Roman" w:cs="Times New Roman"/>
        </w:rPr>
        <w:t xml:space="preserve"> Barcelona – Madrid.</w:t>
      </w:r>
    </w:p>
    <w:p w14:paraId="3E6D1CA0" w14:textId="6524E6A1" w:rsidR="0015166D" w:rsidRDefault="00E625D2">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fldChar w:fldCharType="begin"/>
      </w:r>
      <w:r>
        <w:instrText xml:space="preserve"> INCLUDEPICTURE "https://www.zuerich.com/sites/default/files/styles/1920_1152_focal_scale_crop/public/imagegallery/web_zurich_tours_titlis_bos_07.jpg?h=2021-07-21T09:16:08+02:00" \* MERGEFORMATINET </w:instrText>
      </w:r>
      <w:r w:rsidR="009F5756">
        <w:fldChar w:fldCharType="separate"/>
      </w:r>
      <w:r>
        <w:fldChar w:fldCharType="end"/>
      </w:r>
      <w:r w:rsidR="009B376E">
        <w:rPr>
          <w:rFonts w:ascii="Times New Roman" w:eastAsia="Times New Roman" w:hAnsi="Times New Roman" w:cs="Times New Roman"/>
          <w:b/>
          <w:color w:val="000000"/>
          <w:sz w:val="20"/>
          <w:szCs w:val="20"/>
        </w:rPr>
        <w:br/>
      </w:r>
    </w:p>
    <w:p w14:paraId="7AEFEB21" w14:textId="298BD1E8" w:rsidR="0015166D" w:rsidRDefault="001516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5016DBAE" w14:textId="095603BF" w:rsidR="00840F4E" w:rsidRDefault="00840F4E">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7F1C90B" w14:textId="2A6FBAF4" w:rsidR="00884C3E" w:rsidRDefault="00851534" w:rsidP="009B376E">
      <w:pPr>
        <w:rPr>
          <w:rFonts w:ascii="Times New Roman" w:eastAsia="Times New Roman" w:hAnsi="Times New Roman" w:cs="Times New Roman"/>
          <w:color w:val="000000"/>
        </w:rPr>
      </w:pPr>
      <w:r>
        <w:rPr>
          <w:rFonts w:ascii="Times New Roman" w:eastAsia="Times New Roman" w:hAnsi="Times New Roman" w:cs="Times New Roman"/>
          <w:noProof/>
        </w:rPr>
        <w:drawing>
          <wp:anchor distT="0" distB="0" distL="114300" distR="114300" simplePos="0" relativeHeight="251704320" behindDoc="0" locked="0" layoutInCell="1" allowOverlap="1" wp14:anchorId="1B63F9B6" wp14:editId="05123CAE">
            <wp:simplePos x="0" y="0"/>
            <wp:positionH relativeFrom="margin">
              <wp:posOffset>476250</wp:posOffset>
            </wp:positionH>
            <wp:positionV relativeFrom="paragraph">
              <wp:posOffset>1295899</wp:posOffset>
            </wp:positionV>
            <wp:extent cx="5448300" cy="3111500"/>
            <wp:effectExtent l="152400" t="152400" r="355600" b="355600"/>
            <wp:wrapNone/>
            <wp:docPr id="1634144312" name="image5.jpg" descr="Mapa mapa-blue-madrid-madrid"/>
            <wp:cNvGraphicFramePr/>
            <a:graphic xmlns:a="http://schemas.openxmlformats.org/drawingml/2006/main">
              <a:graphicData uri="http://schemas.openxmlformats.org/drawingml/2006/picture">
                <pic:pic xmlns:pic="http://schemas.openxmlformats.org/drawingml/2006/picture">
                  <pic:nvPicPr>
                    <pic:cNvPr id="0" name="image5.jpg" descr="Mapa mapa-blue-madrid-madrid"/>
                    <pic:cNvPicPr preferRelativeResize="0"/>
                  </pic:nvPicPr>
                  <pic:blipFill>
                    <a:blip r:embed="rId13" cstate="print">
                      <a:extLst>
                        <a:ext uri="{28A0092B-C50C-407E-A947-70E740481C1C}">
                          <a14:useLocalDpi xmlns:a14="http://schemas.microsoft.com/office/drawing/2010/main" val="0"/>
                        </a:ext>
                      </a:extLst>
                    </a:blip>
                    <a:srcRect l="4306" t="11250" r="11345" b="9046"/>
                    <a:stretch>
                      <a:fillRect/>
                    </a:stretch>
                  </pic:blipFill>
                  <pic:spPr>
                    <a:xfrm>
                      <a:off x="0" y="0"/>
                      <a:ext cx="5448300" cy="31115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B376E">
        <w:fldChar w:fldCharType="begin"/>
      </w:r>
      <w:r w:rsidR="009B376E">
        <w:instrText xml:space="preserve"> INCLUDEPICTURE "https://pohcdn.com/sites/default/files/styles/paragraph__hero_banner__hb_image__1880bp/public/hero_banner/Blois.jpg" \* MERGEFORMATINET </w:instrText>
      </w:r>
      <w:r w:rsidR="009F5756">
        <w:fldChar w:fldCharType="separate"/>
      </w:r>
      <w:r w:rsidR="009B376E">
        <w:fldChar w:fldCharType="end"/>
      </w:r>
      <w:r w:rsidR="009B376E">
        <w:rPr>
          <w:rFonts w:ascii="Times New Roman" w:eastAsia="Times New Roman" w:hAnsi="Times New Roman" w:cs="Times New Roman"/>
          <w:color w:val="000000"/>
        </w:rPr>
        <w:br w:type="page"/>
      </w:r>
    </w:p>
    <w:p w14:paraId="0A3AEB67" w14:textId="118231C2" w:rsidR="00A94809" w:rsidRDefault="00C848C6" w:rsidP="00C805E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rPr>
        <w:lastRenderedPageBreak/>
        <w:drawing>
          <wp:anchor distT="0" distB="0" distL="114300" distR="114300" simplePos="0" relativeHeight="251650045" behindDoc="0" locked="0" layoutInCell="1" allowOverlap="1" wp14:anchorId="30321D44" wp14:editId="63E92D8A">
            <wp:simplePos x="0" y="0"/>
            <wp:positionH relativeFrom="column">
              <wp:posOffset>-694944</wp:posOffset>
            </wp:positionH>
            <wp:positionV relativeFrom="paragraph">
              <wp:posOffset>-923544</wp:posOffset>
            </wp:positionV>
            <wp:extent cx="7200900" cy="1005840"/>
            <wp:effectExtent l="0" t="0" r="0" b="0"/>
            <wp:wrapNone/>
            <wp:docPr id="124244246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42464" name="Imagen 1242442464"/>
                    <pic:cNvPicPr/>
                  </pic:nvPicPr>
                  <pic:blipFill>
                    <a:blip r:embed="rId14">
                      <a:extLst>
                        <a:ext uri="{28A0092B-C50C-407E-A947-70E740481C1C}">
                          <a14:useLocalDpi xmlns:a14="http://schemas.microsoft.com/office/drawing/2010/main" val="0"/>
                        </a:ext>
                      </a:extLst>
                    </a:blip>
                    <a:stretch>
                      <a:fillRect/>
                    </a:stretch>
                  </pic:blipFill>
                  <pic:spPr>
                    <a:xfrm>
                      <a:off x="0" y="0"/>
                      <a:ext cx="7272243" cy="1015805"/>
                    </a:xfrm>
                    <a:prstGeom prst="rect">
                      <a:avLst/>
                    </a:prstGeom>
                  </pic:spPr>
                </pic:pic>
              </a:graphicData>
            </a:graphic>
            <wp14:sizeRelH relativeFrom="page">
              <wp14:pctWidth>0</wp14:pctWidth>
            </wp14:sizeRelH>
            <wp14:sizeRelV relativeFrom="page">
              <wp14:pctHeight>0</wp14:pctHeight>
            </wp14:sizeRelV>
          </wp:anchor>
        </w:drawing>
      </w:r>
      <w:r w:rsidR="00957DE7">
        <w:rPr>
          <w:rFonts w:ascii="Times New Roman" w:eastAsia="Times New Roman" w:hAnsi="Times New Roman" w:cs="Times New Roman"/>
          <w:b/>
          <w:noProof/>
          <w:color w:val="000000"/>
          <w:sz w:val="32"/>
          <w:szCs w:val="32"/>
        </w:rPr>
        <w:drawing>
          <wp:anchor distT="0" distB="0" distL="114300" distR="114300" simplePos="0" relativeHeight="251717632" behindDoc="0" locked="0" layoutInCell="1" allowOverlap="1" wp14:anchorId="04C978E2" wp14:editId="4897DD51">
            <wp:simplePos x="0" y="0"/>
            <wp:positionH relativeFrom="column">
              <wp:posOffset>4249674</wp:posOffset>
            </wp:positionH>
            <wp:positionV relativeFrom="paragraph">
              <wp:posOffset>-638810</wp:posOffset>
            </wp:positionV>
            <wp:extent cx="2002536" cy="482556"/>
            <wp:effectExtent l="0" t="0" r="0" b="635"/>
            <wp:wrapNone/>
            <wp:docPr id="99743954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4E42C63F" w14:textId="1384B696" w:rsidR="00127E14" w:rsidRDefault="00BD6CE1" w:rsidP="00127E14">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mc:AlternateContent>
          <mc:Choice Requires="wpg">
            <w:drawing>
              <wp:anchor distT="0" distB="0" distL="114300" distR="114300" simplePos="0" relativeHeight="251660288" behindDoc="0" locked="0" layoutInCell="1" allowOverlap="1" wp14:anchorId="20991CBE" wp14:editId="31A9DDE1">
                <wp:simplePos x="0" y="0"/>
                <wp:positionH relativeFrom="margin">
                  <wp:align>left</wp:align>
                </wp:positionH>
                <wp:positionV relativeFrom="paragraph">
                  <wp:posOffset>6985</wp:posOffset>
                </wp:positionV>
                <wp:extent cx="6459104" cy="727710"/>
                <wp:effectExtent l="0" t="0" r="0" b="0"/>
                <wp:wrapNone/>
                <wp:docPr id="156515832" name="Grupo 12"/>
                <wp:cNvGraphicFramePr/>
                <a:graphic xmlns:a="http://schemas.openxmlformats.org/drawingml/2006/main">
                  <a:graphicData uri="http://schemas.microsoft.com/office/word/2010/wordprocessingGroup">
                    <wpg:wgp>
                      <wpg:cNvGrpSpPr/>
                      <wpg:grpSpPr>
                        <a:xfrm>
                          <a:off x="0" y="0"/>
                          <a:ext cx="6459104" cy="727710"/>
                          <a:chOff x="0" y="0"/>
                          <a:chExt cx="6459104" cy="727710"/>
                        </a:xfrm>
                      </wpg:grpSpPr>
                      <pic:pic xmlns:pic="http://schemas.openxmlformats.org/drawingml/2006/picture">
                        <pic:nvPicPr>
                          <pic:cNvPr id="594594012" name="Imagen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744094" y="0"/>
                            <a:ext cx="715010" cy="727710"/>
                          </a:xfrm>
                          <a:prstGeom prst="rect">
                            <a:avLst/>
                          </a:prstGeom>
                        </pic:spPr>
                      </pic:pic>
                      <wps:wsp>
                        <wps:cNvPr id="164924521" name="Conector recto 9"/>
                        <wps:cNvCnPr/>
                        <wps:spPr>
                          <a:xfrm>
                            <a:off x="0" y="41563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wpg:wgp>
                  </a:graphicData>
                </a:graphic>
              </wp:anchor>
            </w:drawing>
          </mc:Choice>
          <mc:Fallback>
            <w:pict>
              <v:group w14:anchorId="04F9234D" id="Grupo 12" o:spid="_x0000_s1026" style="position:absolute;margin-left:0;margin-top:.55pt;width:508.6pt;height:57.3pt;z-index:251660288;mso-position-horizontal:left;mso-position-horizontal-relative:margin" coordsize="64591,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left:57440;width:7151;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">
                  <v:imagedata r:id="rId16" o:title=""/>
                </v:shape>
                <v:line id="Conector recto 9" o:spid="_x0000_s1028" style="position:absolute;visibility:visible;mso-wrap-style:square" from="0,4156" to="56222,4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" strokecolor="#156082 [3204]" strokeweight=".5pt">
                  <v:stroke joinstyle="miter"/>
                </v:line>
                <w10:wrap anchorx="margin"/>
              </v:group>
            </w:pict>
          </mc:Fallback>
        </mc:AlternateContent>
      </w:r>
    </w:p>
    <w:p w14:paraId="41736474" w14:textId="5F9741C6" w:rsidR="00127E14" w:rsidRPr="00BD6CE1" w:rsidRDefault="00777ADC" w:rsidP="00127E14">
      <w:pPr>
        <w:spacing w:after="0"/>
        <w:rPr>
          <w:rFonts w:ascii="Arial" w:eastAsia="Times New Roman" w:hAnsi="Arial" w:cs="Arial"/>
          <w:color w:val="074F6A" w:themeColor="accent4" w:themeShade="80"/>
          <w:sz w:val="32"/>
          <w:szCs w:val="32"/>
        </w:rPr>
      </w:pPr>
      <w:r w:rsidRPr="00BD6CE1">
        <w:rPr>
          <w:rFonts w:ascii="Arial" w:eastAsia="Times New Roman" w:hAnsi="Arial" w:cs="Arial"/>
          <w:color w:val="074F6A" w:themeColor="accent4" w:themeShade="80"/>
          <w:sz w:val="32"/>
          <w:szCs w:val="32"/>
        </w:rPr>
        <w:t>ITINERARIO DE VIAJE</w:t>
      </w:r>
    </w:p>
    <w:p w14:paraId="57F766D3" w14:textId="7842BDD6" w:rsidR="00127E14" w:rsidRDefault="00127E14" w:rsidP="00127E14">
      <w:pPr>
        <w:spacing w:after="0"/>
        <w:rPr>
          <w:rFonts w:ascii="Times New Roman" w:eastAsia="Times New Roman" w:hAnsi="Times New Roman" w:cs="Times New Roman"/>
          <w:b/>
          <w:color w:val="000000"/>
          <w:sz w:val="24"/>
          <w:szCs w:val="24"/>
        </w:rPr>
      </w:pPr>
    </w:p>
    <w:p w14:paraId="7AE3A721" w14:textId="3C67B684" w:rsidR="00851534" w:rsidRPr="00851534" w:rsidRDefault="00851534" w:rsidP="00851534">
      <w:pPr>
        <w:spacing w:after="0" w:line="240" w:lineRule="auto"/>
        <w:rPr>
          <w:rFonts w:ascii="Arial" w:eastAsia="Times New Roman" w:hAnsi="Arial" w:cs="Arial"/>
          <w:b/>
          <w:bCs/>
          <w:color w:val="074F6A" w:themeColor="accent4" w:themeShade="80"/>
        </w:rPr>
      </w:pPr>
      <w:r w:rsidRPr="00851534">
        <w:rPr>
          <w:rFonts w:ascii="Arial" w:eastAsia="Times New Roman" w:hAnsi="Arial" w:cs="Arial"/>
          <w:b/>
          <w:bCs/>
          <w:color w:val="074F6A" w:themeColor="accent4" w:themeShade="80"/>
        </w:rPr>
        <w:t>DÍA 1: BOGOTÁ - MADRID (sábado)</w:t>
      </w:r>
    </w:p>
    <w:p w14:paraId="33B2F809" w14:textId="77777777" w:rsidR="007143CC" w:rsidRDefault="007143CC" w:rsidP="007143C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Embarque en vuelo intercontinental desde Bogotá hacia </w:t>
      </w:r>
      <w:r>
        <w:rPr>
          <w:rFonts w:ascii="Times New Roman" w:eastAsia="Times New Roman" w:hAnsi="Times New Roman" w:cs="Times New Roman"/>
          <w:b/>
          <w:bCs/>
        </w:rPr>
        <w:t>Madrid</w:t>
      </w:r>
      <w:r>
        <w:rPr>
          <w:rFonts w:ascii="Times New Roman" w:eastAsia="Times New Roman" w:hAnsi="Times New Roman" w:cs="Times New Roman"/>
        </w:rPr>
        <w:t>.</w:t>
      </w:r>
    </w:p>
    <w:p w14:paraId="7F5AA8AE" w14:textId="6BFF9C75" w:rsidR="0015166D" w:rsidRDefault="0015166D">
      <w:pPr>
        <w:spacing w:after="0" w:line="240" w:lineRule="auto"/>
        <w:rPr>
          <w:rFonts w:ascii="Times New Roman" w:eastAsia="Times New Roman" w:hAnsi="Times New Roman" w:cs="Times New Roman"/>
          <w:color w:val="000000"/>
        </w:rPr>
      </w:pPr>
    </w:p>
    <w:p w14:paraId="54060C6D" w14:textId="47639E98" w:rsidR="0015166D" w:rsidRPr="00BD6CE1" w:rsidRDefault="00777ADC">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2: MADRID (domingo)</w:t>
      </w:r>
    </w:p>
    <w:p w14:paraId="4A86F5FC" w14:textId="77777777" w:rsidR="007143CC" w:rsidRDefault="007143CC" w:rsidP="007143CC">
      <w:pPr>
        <w:spacing w:after="0" w:line="240" w:lineRule="auto"/>
        <w:rPr>
          <w:rFonts w:ascii="Times New Roman" w:eastAsia="Times New Roman" w:hAnsi="Times New Roman" w:cs="Times New Roman"/>
        </w:rPr>
      </w:pPr>
      <w:r>
        <w:rPr>
          <w:rFonts w:ascii="Times New Roman" w:eastAsia="Times New Roman" w:hAnsi="Times New Roman" w:cs="Times New Roman"/>
        </w:rPr>
        <w:t>Llegada al Aeropuerto Internacional Adolfo Suárez, Madrid-Barajas. Traslado al hotel. Alojamiento.</w:t>
      </w:r>
    </w:p>
    <w:p w14:paraId="2FF37AD7" w14:textId="0EDB3800" w:rsidR="0015166D" w:rsidRDefault="0015166D">
      <w:pPr>
        <w:spacing w:after="0" w:line="240" w:lineRule="auto"/>
        <w:rPr>
          <w:rFonts w:ascii="Times New Roman" w:eastAsia="Times New Roman" w:hAnsi="Times New Roman" w:cs="Times New Roman"/>
          <w:color w:val="000000"/>
        </w:rPr>
      </w:pPr>
    </w:p>
    <w:p w14:paraId="2ABC5602" w14:textId="28CC180D" w:rsidR="0015166D" w:rsidRPr="00BD6CE1" w:rsidRDefault="00777ADC">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3: MADRID (lunes)</w:t>
      </w:r>
    </w:p>
    <w:p w14:paraId="13FA6C36" w14:textId="77777777" w:rsidR="007143CC" w:rsidRDefault="007143CC" w:rsidP="007143C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conoceremos las principales avenidas, plazas y monumentos. Descubriremos lugares tales como la </w:t>
      </w:r>
      <w:r>
        <w:rPr>
          <w:rFonts w:ascii="Times New Roman" w:eastAsia="Times New Roman" w:hAnsi="Times New Roman" w:cs="Times New Roman"/>
          <w:b/>
          <w:bCs/>
          <w:color w:val="000000"/>
        </w:rPr>
        <w:t>Plaza de España, la Gran Vía, la Fuente de la diosa Cibeles, la Puerta de Alcalá, la famosa plaza de toros de las Ventas,</w:t>
      </w:r>
      <w:r>
        <w:rPr>
          <w:rFonts w:ascii="Times New Roman" w:eastAsia="Times New Roman" w:hAnsi="Times New Roman" w:cs="Times New Roman"/>
          <w:color w:val="000000"/>
        </w:rPr>
        <w:t xml:space="preserve"> etc. Después, continuando por la zona moderna, finalizaremos en el Madrid de los Austrias. Encantos como la </w:t>
      </w:r>
      <w:r>
        <w:rPr>
          <w:rFonts w:ascii="Times New Roman" w:eastAsia="Times New Roman" w:hAnsi="Times New Roman" w:cs="Times New Roman"/>
          <w:b/>
          <w:bCs/>
          <w:color w:val="000000"/>
        </w:rPr>
        <w:t>Plaza Mayor y la Plaza de Oriente</w:t>
      </w:r>
      <w:r>
        <w:rPr>
          <w:rFonts w:ascii="Times New Roman" w:eastAsia="Times New Roman" w:hAnsi="Times New Roman" w:cs="Times New Roman"/>
          <w:color w:val="000000"/>
        </w:rPr>
        <w:t xml:space="preserve"> darán un espléndido final a este recorrido por la capital de España. Tarde libre. Recomendaremos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“Ciudad Imperial” de Toledo</w:t>
      </w:r>
      <w:r>
        <w:rPr>
          <w:rFonts w:ascii="Times New Roman" w:eastAsia="Times New Roman" w:hAnsi="Times New Roman" w:cs="Times New Roman"/>
          <w:color w:val="000000"/>
        </w:rPr>
        <w:t>, donde apreciaremos el legado de las tres culturas: árabe, judía y cristiana, que supieron convivir en armonía. Alojamiento.</w:t>
      </w:r>
    </w:p>
    <w:p w14:paraId="25EDC038" w14:textId="54F5697B" w:rsidR="0015166D" w:rsidRDefault="0015166D">
      <w:pPr>
        <w:spacing w:after="0" w:line="240" w:lineRule="auto"/>
        <w:jc w:val="both"/>
        <w:rPr>
          <w:rFonts w:ascii="Times New Roman" w:eastAsia="Times New Roman" w:hAnsi="Times New Roman" w:cs="Times New Roman"/>
        </w:rPr>
      </w:pPr>
    </w:p>
    <w:p w14:paraId="2CF3F99D" w14:textId="0C829707" w:rsidR="0015166D" w:rsidRPr="00BD6CE1" w:rsidRDefault="00777ADC">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4: MADRID - BURDEOS (martes) 690 km</w:t>
      </w:r>
    </w:p>
    <w:p w14:paraId="06176334" w14:textId="77777777" w:rsidR="007143CC" w:rsidRDefault="007143CC" w:rsidP="007143CC">
      <w:pPr>
        <w:spacing w:after="0"/>
        <w:jc w:val="both"/>
        <w:rPr>
          <w:rFonts w:ascii="Times New Roman" w:eastAsia="Times New Roman" w:hAnsi="Times New Roman" w:cs="Times New Roman"/>
        </w:rPr>
      </w:pPr>
      <w:r>
        <w:rPr>
          <w:rFonts w:ascii="Times New Roman" w:eastAsia="Times New Roman" w:hAnsi="Times New Roman" w:cs="Times New Roman"/>
        </w:rPr>
        <w:t xml:space="preserve">Desayuno y salida a primera hora de la mañana. Pasaremos por las proximidades de la ciudad de Burgos, llegaremos hasta la frontera con Francia y continuaremos hacia </w:t>
      </w:r>
      <w:r>
        <w:rPr>
          <w:rFonts w:ascii="Times New Roman" w:eastAsia="Times New Roman" w:hAnsi="Times New Roman" w:cs="Times New Roman"/>
          <w:b/>
          <w:bCs/>
        </w:rPr>
        <w:t>Burdeos</w:t>
      </w:r>
      <w:r>
        <w:rPr>
          <w:rFonts w:ascii="Times New Roman" w:eastAsia="Times New Roman" w:hAnsi="Times New Roman" w:cs="Times New Roman"/>
        </w:rPr>
        <w:t>, capital de la región Nueva Aquitania. Alojamiento y resto del día libre.</w:t>
      </w:r>
    </w:p>
    <w:p w14:paraId="0D599773" w14:textId="1DA1581D" w:rsidR="0015166D" w:rsidRDefault="0015166D">
      <w:pPr>
        <w:spacing w:after="0" w:line="240" w:lineRule="auto"/>
        <w:jc w:val="both"/>
        <w:rPr>
          <w:rFonts w:ascii="Times New Roman" w:eastAsia="Times New Roman" w:hAnsi="Times New Roman" w:cs="Times New Roman"/>
        </w:rPr>
      </w:pPr>
    </w:p>
    <w:p w14:paraId="1881904E" w14:textId="77777777"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 xml:space="preserve">DÍA 5: BURDEOS • BLOIS • PARÍS (miércoles) 587 km  </w:t>
      </w:r>
    </w:p>
    <w:p w14:paraId="4D822089" w14:textId="77777777" w:rsidR="007143CC" w:rsidRDefault="007143CC" w:rsidP="007143CC">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a continuación, salida hacia la </w:t>
      </w:r>
      <w:r>
        <w:rPr>
          <w:rFonts w:ascii="Times New Roman" w:eastAsia="Times New Roman" w:hAnsi="Times New Roman" w:cs="Times New Roman"/>
          <w:b/>
          <w:bCs/>
        </w:rPr>
        <w:t>“Ciudad de la Luz”</w:t>
      </w:r>
      <w:r>
        <w:rPr>
          <w:rFonts w:ascii="Times New Roman" w:eastAsia="Times New Roman" w:hAnsi="Times New Roman" w:cs="Times New Roman"/>
        </w:rPr>
        <w:t xml:space="preserve">, realizando en el camino una parada en </w:t>
      </w:r>
      <w:r>
        <w:rPr>
          <w:rFonts w:ascii="Times New Roman" w:eastAsia="Times New Roman" w:hAnsi="Times New Roman" w:cs="Times New Roman"/>
          <w:b/>
          <w:bCs/>
        </w:rPr>
        <w:t>Blois</w:t>
      </w:r>
      <w:r>
        <w:rPr>
          <w:rFonts w:ascii="Times New Roman" w:eastAsia="Times New Roman" w:hAnsi="Times New Roman" w:cs="Times New Roman"/>
        </w:rPr>
        <w:t xml:space="preserve">. Disfrutaremos del encanto de una de las ciudades más impresionantes que componen la región del </w:t>
      </w:r>
      <w:r>
        <w:rPr>
          <w:rFonts w:ascii="Times New Roman" w:eastAsia="Times New Roman" w:hAnsi="Times New Roman" w:cs="Times New Roman"/>
          <w:b/>
          <w:bCs/>
        </w:rPr>
        <w:t>Valle del Loira</w:t>
      </w:r>
      <w:r>
        <w:rPr>
          <w:rFonts w:ascii="Times New Roman" w:eastAsia="Times New Roman" w:hAnsi="Times New Roman" w:cs="Times New Roman"/>
        </w:rPr>
        <w:t xml:space="preserve">, conocida por su belleza y sus castillos. </w:t>
      </w:r>
      <w:r>
        <w:rPr>
          <w:rFonts w:ascii="Times New Roman" w:eastAsia="Times New Roman" w:hAnsi="Times New Roman" w:cs="Times New Roman"/>
          <w:b/>
          <w:bCs/>
        </w:rPr>
        <w:t>El Castillo de Blois</w:t>
      </w:r>
      <w:r>
        <w:rPr>
          <w:rFonts w:ascii="Times New Roman" w:eastAsia="Times New Roman" w:hAnsi="Times New Roman" w:cs="Times New Roman"/>
        </w:rPr>
        <w:t xml:space="preserve">, declarado Patrimonio de la Humanidad por la Unesco, es considerado uno de los más importantes de la región. Tras el tiempo libre continuaremos hasta </w:t>
      </w:r>
      <w:r>
        <w:rPr>
          <w:rFonts w:ascii="Times New Roman" w:eastAsia="Times New Roman" w:hAnsi="Times New Roman" w:cs="Times New Roman"/>
          <w:b/>
          <w:bCs/>
        </w:rPr>
        <w:t>París</w:t>
      </w:r>
      <w:r>
        <w:rPr>
          <w:rFonts w:ascii="Times New Roman" w:eastAsia="Times New Roman" w:hAnsi="Times New Roman" w:cs="Times New Roman"/>
        </w:rPr>
        <w:t xml:space="preserve">. Llegada y alojamiento. Por la noche realizaremos la excursión </w:t>
      </w:r>
      <w:r>
        <w:rPr>
          <w:rFonts w:ascii="Times New Roman" w:eastAsia="Times New Roman" w:hAnsi="Times New Roman" w:cs="Times New Roman"/>
          <w:b/>
          <w:bCs/>
        </w:rPr>
        <w:t xml:space="preserve">(opcional) </w:t>
      </w:r>
      <w:r>
        <w:rPr>
          <w:rFonts w:ascii="Times New Roman" w:eastAsia="Times New Roman" w:hAnsi="Times New Roman" w:cs="Times New Roman"/>
        </w:rPr>
        <w:t xml:space="preserve">para navegar en un crucero por el </w:t>
      </w:r>
      <w:r>
        <w:rPr>
          <w:rFonts w:ascii="Times New Roman" w:eastAsia="Times New Roman" w:hAnsi="Times New Roman" w:cs="Times New Roman"/>
          <w:b/>
          <w:bCs/>
        </w:rPr>
        <w:t>río Sena,</w:t>
      </w:r>
      <w:r>
        <w:rPr>
          <w:rFonts w:ascii="Times New Roman" w:eastAsia="Times New Roman" w:hAnsi="Times New Roman" w:cs="Times New Roman"/>
        </w:rPr>
        <w:t xml:space="preserve"> continuando con un recorrido completo de </w:t>
      </w:r>
      <w:r>
        <w:rPr>
          <w:rFonts w:ascii="Times New Roman" w:eastAsia="Times New Roman" w:hAnsi="Times New Roman" w:cs="Times New Roman"/>
          <w:b/>
          <w:bCs/>
        </w:rPr>
        <w:t>París iluminado</w:t>
      </w:r>
      <w:r>
        <w:rPr>
          <w:rFonts w:ascii="Times New Roman" w:eastAsia="Times New Roman" w:hAnsi="Times New Roman" w:cs="Times New Roman"/>
        </w:rPr>
        <w:t>, una visita única en el mundo. Descubriremos París desde el río y disfrutaremos de la impresionante iluminación de sus monumentos:</w:t>
      </w:r>
      <w:r>
        <w:rPr>
          <w:rFonts w:ascii="Times New Roman" w:eastAsia="Times New Roman" w:hAnsi="Times New Roman" w:cs="Times New Roman"/>
          <w:b/>
          <w:bCs/>
        </w:rPr>
        <w:t xml:space="preserve"> los Inválidos, el Arco del Triunfo, la Ópera, la Torre Eiffel y los Campos Elíseos, </w:t>
      </w:r>
      <w:r>
        <w:rPr>
          <w:rFonts w:ascii="Times New Roman" w:eastAsia="Times New Roman" w:hAnsi="Times New Roman" w:cs="Times New Roman"/>
        </w:rPr>
        <w:t>entre otros. Realmente un espectáculo inolvidable.</w:t>
      </w:r>
    </w:p>
    <w:p w14:paraId="1C7CD93A" w14:textId="40C50C43" w:rsidR="0015166D" w:rsidRDefault="0015166D">
      <w:pPr>
        <w:spacing w:after="0" w:line="240" w:lineRule="auto"/>
        <w:rPr>
          <w:rFonts w:ascii="Times New Roman" w:eastAsia="Times New Roman" w:hAnsi="Times New Roman" w:cs="Times New Roman"/>
          <w:color w:val="000000"/>
        </w:rPr>
      </w:pPr>
    </w:p>
    <w:p w14:paraId="7CA64169" w14:textId="77777777" w:rsidR="0015166D" w:rsidRPr="00BD6CE1" w:rsidRDefault="00777ADC">
      <w:pPr>
        <w:spacing w:after="0" w:line="240" w:lineRule="auto"/>
        <w:rPr>
          <w:rFonts w:ascii="Arial" w:eastAsia="Times New Roman" w:hAnsi="Arial" w:cs="Arial"/>
          <w:b/>
          <w:color w:val="074F6A" w:themeColor="accent4" w:themeShade="80"/>
        </w:rPr>
      </w:pPr>
      <w:r w:rsidRPr="00BD6CE1">
        <w:rPr>
          <w:rFonts w:ascii="Arial" w:eastAsia="Times New Roman" w:hAnsi="Arial" w:cs="Arial"/>
          <w:b/>
          <w:color w:val="074F6A" w:themeColor="accent4" w:themeShade="80"/>
        </w:rPr>
        <w:t>DÍA 6: PARÍS (jueves)</w:t>
      </w:r>
    </w:p>
    <w:p w14:paraId="733DDC6B" w14:textId="0D82B34B" w:rsidR="007143CC"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Después del desayuno saldremos a recorrer la </w:t>
      </w:r>
      <w:r>
        <w:rPr>
          <w:rFonts w:ascii="Times New Roman" w:eastAsia="Times New Roman" w:hAnsi="Times New Roman" w:cs="Times New Roman"/>
          <w:b/>
          <w:bCs/>
        </w:rPr>
        <w:t>“Ciudad del Amor”</w:t>
      </w:r>
      <w:r>
        <w:rPr>
          <w:rFonts w:ascii="Times New Roman" w:eastAsia="Times New Roman" w:hAnsi="Times New Roman" w:cs="Times New Roman"/>
        </w:rPr>
        <w:t>,</w:t>
      </w:r>
      <w:r>
        <w:rPr>
          <w:rFonts w:ascii="Times New Roman" w:eastAsia="Times New Roman" w:hAnsi="Times New Roman" w:cs="Times New Roman"/>
          <w:b/>
          <w:bCs/>
        </w:rPr>
        <w:t xml:space="preserve"> </w:t>
      </w:r>
      <w:r>
        <w:rPr>
          <w:rFonts w:ascii="Times New Roman" w:eastAsia="Times New Roman" w:hAnsi="Times New Roman" w:cs="Times New Roman"/>
        </w:rPr>
        <w:t xml:space="preserve">pasando por la </w:t>
      </w:r>
      <w:r>
        <w:rPr>
          <w:rFonts w:ascii="Times New Roman" w:eastAsia="Times New Roman" w:hAnsi="Times New Roman" w:cs="Times New Roman"/>
          <w:b/>
          <w:bCs/>
        </w:rPr>
        <w:t>Avenida de los Campos Elíseos</w:t>
      </w:r>
      <w:r>
        <w:rPr>
          <w:rFonts w:ascii="Times New Roman" w:eastAsia="Times New Roman" w:hAnsi="Times New Roman" w:cs="Times New Roman"/>
        </w:rPr>
        <w:t xml:space="preserve">, la </w:t>
      </w:r>
      <w:r>
        <w:rPr>
          <w:rFonts w:ascii="Times New Roman" w:eastAsia="Times New Roman" w:hAnsi="Times New Roman" w:cs="Times New Roman"/>
          <w:b/>
          <w:bCs/>
        </w:rPr>
        <w:t>Plaza de la Concordia</w:t>
      </w:r>
      <w:r>
        <w:rPr>
          <w:rFonts w:ascii="Times New Roman" w:eastAsia="Times New Roman" w:hAnsi="Times New Roman" w:cs="Times New Roman"/>
        </w:rPr>
        <w:t xml:space="preserve">, el </w:t>
      </w:r>
      <w:r>
        <w:rPr>
          <w:rFonts w:ascii="Times New Roman" w:eastAsia="Times New Roman" w:hAnsi="Times New Roman" w:cs="Times New Roman"/>
          <w:b/>
          <w:bCs/>
        </w:rPr>
        <w:t>Arco del Triunfo</w:t>
      </w:r>
      <w:r>
        <w:rPr>
          <w:rFonts w:ascii="Times New Roman" w:eastAsia="Times New Roman" w:hAnsi="Times New Roman" w:cs="Times New Roman"/>
        </w:rPr>
        <w:t xml:space="preserve">, la </w:t>
      </w:r>
      <w:r>
        <w:rPr>
          <w:rFonts w:ascii="Times New Roman" w:eastAsia="Times New Roman" w:hAnsi="Times New Roman" w:cs="Times New Roman"/>
          <w:b/>
          <w:bCs/>
        </w:rPr>
        <w:t>Asamblea Nacional</w:t>
      </w:r>
      <w:r>
        <w:rPr>
          <w:rFonts w:ascii="Times New Roman" w:eastAsia="Times New Roman" w:hAnsi="Times New Roman" w:cs="Times New Roman"/>
        </w:rPr>
        <w:t xml:space="preserve">, la </w:t>
      </w:r>
      <w:r>
        <w:rPr>
          <w:rFonts w:ascii="Times New Roman" w:eastAsia="Times New Roman" w:hAnsi="Times New Roman" w:cs="Times New Roman"/>
          <w:b/>
          <w:bCs/>
        </w:rPr>
        <w:t>Ópera</w:t>
      </w:r>
      <w:r>
        <w:rPr>
          <w:rFonts w:ascii="Times New Roman" w:eastAsia="Times New Roman" w:hAnsi="Times New Roman" w:cs="Times New Roman"/>
        </w:rPr>
        <w:t xml:space="preserve">, el </w:t>
      </w:r>
      <w:r>
        <w:rPr>
          <w:rFonts w:ascii="Times New Roman" w:eastAsia="Times New Roman" w:hAnsi="Times New Roman" w:cs="Times New Roman"/>
          <w:b/>
          <w:bCs/>
        </w:rPr>
        <w:t>Museo del Louvre</w:t>
      </w:r>
      <w:r>
        <w:rPr>
          <w:rFonts w:ascii="Times New Roman" w:eastAsia="Times New Roman" w:hAnsi="Times New Roman" w:cs="Times New Roman"/>
        </w:rPr>
        <w:t xml:space="preserve">, los </w:t>
      </w:r>
      <w:r>
        <w:rPr>
          <w:rFonts w:ascii="Times New Roman" w:eastAsia="Times New Roman" w:hAnsi="Times New Roman" w:cs="Times New Roman"/>
          <w:b/>
          <w:bCs/>
        </w:rPr>
        <w:t>Inválidos</w:t>
      </w:r>
      <w:r>
        <w:rPr>
          <w:rFonts w:ascii="Times New Roman" w:eastAsia="Times New Roman" w:hAnsi="Times New Roman" w:cs="Times New Roman"/>
        </w:rPr>
        <w:t xml:space="preserve">, el </w:t>
      </w:r>
      <w:r>
        <w:rPr>
          <w:rFonts w:ascii="Times New Roman" w:eastAsia="Times New Roman" w:hAnsi="Times New Roman" w:cs="Times New Roman"/>
          <w:b/>
          <w:bCs/>
        </w:rPr>
        <w:t>Campo de Marte</w:t>
      </w:r>
      <w:r>
        <w:rPr>
          <w:rFonts w:ascii="Times New Roman" w:eastAsia="Times New Roman" w:hAnsi="Times New Roman" w:cs="Times New Roman"/>
        </w:rPr>
        <w:t xml:space="preserve">, la </w:t>
      </w:r>
      <w:r>
        <w:rPr>
          <w:rFonts w:ascii="Times New Roman" w:eastAsia="Times New Roman" w:hAnsi="Times New Roman" w:cs="Times New Roman"/>
          <w:b/>
          <w:bCs/>
        </w:rPr>
        <w:t>Torre Eiffel</w:t>
      </w:r>
      <w:r>
        <w:rPr>
          <w:rFonts w:ascii="Times New Roman" w:eastAsia="Times New Roman" w:hAnsi="Times New Roman" w:cs="Times New Roman"/>
        </w:rPr>
        <w:t>, etc. Por la tarde, les propondremos la excursión</w:t>
      </w:r>
      <w:r>
        <w:rPr>
          <w:rFonts w:ascii="Times New Roman" w:eastAsia="Times New Roman" w:hAnsi="Times New Roman" w:cs="Times New Roman"/>
          <w:b/>
          <w:bCs/>
        </w:rPr>
        <w:t xml:space="preserve"> (opcional)</w:t>
      </w:r>
      <w:r>
        <w:rPr>
          <w:rFonts w:ascii="Times New Roman" w:eastAsia="Times New Roman" w:hAnsi="Times New Roman" w:cs="Times New Roman"/>
        </w:rPr>
        <w:t xml:space="preserve"> que nos llevará a </w:t>
      </w:r>
      <w:r>
        <w:rPr>
          <w:rFonts w:ascii="Times New Roman" w:eastAsia="Times New Roman" w:hAnsi="Times New Roman" w:cs="Times New Roman"/>
          <w:b/>
          <w:bCs/>
        </w:rPr>
        <w:t>Montmartre</w:t>
      </w:r>
      <w:r>
        <w:rPr>
          <w:rFonts w:ascii="Times New Roman" w:eastAsia="Times New Roman" w:hAnsi="Times New Roman" w:cs="Times New Roman"/>
        </w:rPr>
        <w:t xml:space="preserve">. Sus pequeñas y empinadas callejuelas constituyen un entramado que alberga desde los más antiguos cabarets hasta la maravillosa </w:t>
      </w:r>
      <w:r>
        <w:rPr>
          <w:rFonts w:ascii="Times New Roman" w:eastAsia="Times New Roman" w:hAnsi="Times New Roman" w:cs="Times New Roman"/>
          <w:b/>
          <w:bCs/>
        </w:rPr>
        <w:t>Basílica del Sagrado Corazón de Jesús</w:t>
      </w:r>
      <w:r>
        <w:rPr>
          <w:rFonts w:ascii="Times New Roman" w:eastAsia="Times New Roman" w:hAnsi="Times New Roman" w:cs="Times New Roman"/>
        </w:rPr>
        <w:t xml:space="preserve">. A continuación, realizaremos un paseo por el </w:t>
      </w:r>
      <w:r>
        <w:rPr>
          <w:rFonts w:ascii="Times New Roman" w:eastAsia="Times New Roman" w:hAnsi="Times New Roman" w:cs="Times New Roman"/>
          <w:b/>
          <w:bCs/>
        </w:rPr>
        <w:t>Barrio Latino</w:t>
      </w:r>
      <w:r>
        <w:rPr>
          <w:rFonts w:ascii="Times New Roman" w:eastAsia="Times New Roman" w:hAnsi="Times New Roman" w:cs="Times New Roman"/>
        </w:rPr>
        <w:t xml:space="preserve">. Tendremos también una vista espectacular de la </w:t>
      </w:r>
      <w:r>
        <w:rPr>
          <w:rFonts w:ascii="Times New Roman" w:eastAsia="Times New Roman" w:hAnsi="Times New Roman" w:cs="Times New Roman"/>
          <w:b/>
          <w:bCs/>
        </w:rPr>
        <w:t>Catedral de Notre Dame</w:t>
      </w:r>
      <w:r>
        <w:rPr>
          <w:rFonts w:ascii="Times New Roman" w:eastAsia="Times New Roman" w:hAnsi="Times New Roman" w:cs="Times New Roman"/>
        </w:rPr>
        <w:t>, donde entenderemos el porqué de su importancia mundial. Alojamiento.</w:t>
      </w:r>
    </w:p>
    <w:p w14:paraId="3206940A" w14:textId="1D233F12" w:rsidR="007143CC" w:rsidRDefault="007143CC" w:rsidP="00AB0940">
      <w:pPr>
        <w:spacing w:after="0" w:line="240" w:lineRule="auto"/>
        <w:rPr>
          <w:rFonts w:ascii="Times New Roman" w:eastAsia="Times New Roman" w:hAnsi="Times New Roman" w:cs="Times New Roman"/>
        </w:rPr>
      </w:pPr>
    </w:p>
    <w:p w14:paraId="691ECB70" w14:textId="02C45638" w:rsidR="005C3D76" w:rsidRPr="00AB0940" w:rsidRDefault="005C3D76" w:rsidP="005C3D76">
      <w:pPr>
        <w:spacing w:after="0" w:line="240" w:lineRule="auto"/>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 xml:space="preserve">DÍA </w:t>
      </w:r>
      <w:r>
        <w:rPr>
          <w:rFonts w:ascii="Arial" w:eastAsia="Times New Roman" w:hAnsi="Arial" w:cs="Arial"/>
          <w:b/>
          <w:bCs/>
          <w:color w:val="074F6A" w:themeColor="accent4" w:themeShade="80"/>
        </w:rPr>
        <w:t>7</w:t>
      </w:r>
      <w:r w:rsidRPr="00AB0940">
        <w:rPr>
          <w:rFonts w:ascii="Arial" w:eastAsia="Times New Roman" w:hAnsi="Arial" w:cs="Arial"/>
          <w:b/>
          <w:bCs/>
          <w:color w:val="074F6A" w:themeColor="accent4" w:themeShade="80"/>
        </w:rPr>
        <w:t xml:space="preserve">: </w:t>
      </w:r>
      <w:r w:rsidRPr="005C3D76">
        <w:rPr>
          <w:rFonts w:ascii="Arial" w:eastAsia="Times New Roman" w:hAnsi="Arial" w:cs="Arial"/>
          <w:b/>
          <w:bCs/>
          <w:color w:val="074F6A" w:themeColor="accent4" w:themeShade="80"/>
        </w:rPr>
        <w:t>PARÍS (viernes)</w:t>
      </w:r>
    </w:p>
    <w:p w14:paraId="75011A5E" w14:textId="309846A9" w:rsidR="005C3D76" w:rsidRPr="005C3D76" w:rsidRDefault="005C3D76" w:rsidP="005C3D76">
      <w:pPr>
        <w:spacing w:after="0" w:line="240" w:lineRule="auto"/>
        <w:jc w:val="both"/>
        <w:rPr>
          <w:rFonts w:ascii="Times New Roman" w:eastAsia="Times New Roman" w:hAnsi="Times New Roman" w:cs="Times New Roman"/>
          <w:sz w:val="24"/>
          <w:szCs w:val="24"/>
          <w:lang w:eastAsia="es-CO"/>
        </w:rPr>
      </w:pPr>
      <w:r w:rsidRPr="005C3D76">
        <w:rPr>
          <w:rFonts w:ascii="Times New Roman" w:eastAsia="Times New Roman" w:hAnsi="Times New Roman" w:cs="Times New Roman"/>
          <w:color w:val="000000"/>
          <w:lang w:eastAsia="es-CO"/>
        </w:rPr>
        <w:t xml:space="preserve">Después del desayuno recomendaremos la excursión </w:t>
      </w:r>
      <w:r w:rsidRPr="005C3D76">
        <w:rPr>
          <w:rFonts w:ascii="Times New Roman" w:eastAsia="Times New Roman" w:hAnsi="Times New Roman" w:cs="Times New Roman"/>
          <w:b/>
          <w:bCs/>
          <w:color w:val="000000"/>
          <w:lang w:eastAsia="es-CO"/>
        </w:rPr>
        <w:t>(opcional)</w:t>
      </w:r>
      <w:r w:rsidRPr="005C3D76">
        <w:rPr>
          <w:rFonts w:ascii="Times New Roman" w:eastAsia="Times New Roman" w:hAnsi="Times New Roman" w:cs="Times New Roman"/>
          <w:color w:val="000000"/>
          <w:lang w:eastAsia="es-CO"/>
        </w:rPr>
        <w:t xml:space="preserve"> al </w:t>
      </w:r>
      <w:r w:rsidRPr="005C3D76">
        <w:rPr>
          <w:rFonts w:ascii="Times New Roman" w:eastAsia="Times New Roman" w:hAnsi="Times New Roman" w:cs="Times New Roman"/>
          <w:b/>
          <w:bCs/>
          <w:color w:val="000000"/>
          <w:lang w:eastAsia="es-CO"/>
        </w:rPr>
        <w:t xml:space="preserve">Palacio de Versalles </w:t>
      </w:r>
      <w:r w:rsidRPr="005C3D76">
        <w:rPr>
          <w:rFonts w:ascii="Times New Roman" w:eastAsia="Times New Roman" w:hAnsi="Times New Roman" w:cs="Times New Roman"/>
          <w:color w:val="000000"/>
          <w:lang w:eastAsia="es-CO"/>
        </w:rPr>
        <w:t xml:space="preserve">y sus jardines. Realizaremos una visita interior de los aposentos reales (con </w:t>
      </w:r>
      <w:r w:rsidRPr="005C3D76">
        <w:rPr>
          <w:rFonts w:ascii="Times New Roman" w:eastAsia="Times New Roman" w:hAnsi="Times New Roman" w:cs="Times New Roman"/>
          <w:b/>
          <w:bCs/>
          <w:color w:val="000000"/>
          <w:lang w:eastAsia="es-CO"/>
        </w:rPr>
        <w:t>entrada preferente</w:t>
      </w:r>
      <w:r w:rsidRPr="005C3D76">
        <w:rPr>
          <w:rFonts w:ascii="Times New Roman" w:eastAsia="Times New Roman" w:hAnsi="Times New Roman" w:cs="Times New Roman"/>
          <w:color w:val="000000"/>
          <w:lang w:eastAsia="es-CO"/>
        </w:rPr>
        <w:t xml:space="preserve">). Descubriremos también los espectaculares </w:t>
      </w:r>
      <w:r w:rsidRPr="005C3D76">
        <w:rPr>
          <w:rFonts w:ascii="Times New Roman" w:eastAsia="Times New Roman" w:hAnsi="Times New Roman" w:cs="Times New Roman"/>
          <w:b/>
          <w:bCs/>
          <w:color w:val="000000"/>
          <w:lang w:eastAsia="es-CO"/>
        </w:rPr>
        <w:t>Jardines de Palacio</w:t>
      </w:r>
      <w:r w:rsidRPr="005C3D76">
        <w:rPr>
          <w:rFonts w:ascii="Times New Roman" w:eastAsia="Times New Roman" w:hAnsi="Times New Roman" w:cs="Times New Roman"/>
          <w:color w:val="000000"/>
          <w:lang w:eastAsia="es-CO"/>
        </w:rPr>
        <w:t xml:space="preserve">. Regreso a </w:t>
      </w:r>
      <w:r w:rsidRPr="005C3D76">
        <w:rPr>
          <w:rFonts w:ascii="Times New Roman" w:eastAsia="Times New Roman" w:hAnsi="Times New Roman" w:cs="Times New Roman"/>
          <w:b/>
          <w:bCs/>
          <w:color w:val="000000"/>
          <w:lang w:eastAsia="es-CO"/>
        </w:rPr>
        <w:t>París</w:t>
      </w:r>
      <w:r w:rsidRPr="005C3D76">
        <w:rPr>
          <w:rFonts w:ascii="Times New Roman" w:eastAsia="Times New Roman" w:hAnsi="Times New Roman" w:cs="Times New Roman"/>
          <w:color w:val="000000"/>
          <w:lang w:eastAsia="es-CO"/>
        </w:rPr>
        <w:t>. Tarde libre y alojamiento.</w:t>
      </w:r>
    </w:p>
    <w:p w14:paraId="0481691F" w14:textId="673A613D" w:rsidR="007143CC" w:rsidRDefault="00773B8C" w:rsidP="007143CC">
      <w:pPr>
        <w:spacing w:after="0" w:line="240" w:lineRule="auto"/>
        <w:rPr>
          <w:rFonts w:ascii="Arial" w:eastAsia="Times New Roman" w:hAnsi="Arial" w:cs="Arial"/>
          <w:b/>
          <w:bCs/>
          <w:color w:val="074F6A" w:themeColor="accent4" w:themeShade="80"/>
        </w:rPr>
      </w:pPr>
      <w:r>
        <w:rPr>
          <w:noProof/>
        </w:rPr>
        <w:lastRenderedPageBreak/>
        <w:drawing>
          <wp:anchor distT="0" distB="0" distL="114300" distR="114300" simplePos="0" relativeHeight="251710464" behindDoc="0" locked="0" layoutInCell="1" allowOverlap="1" wp14:anchorId="6D7655E7" wp14:editId="1728E954">
            <wp:simplePos x="0" y="0"/>
            <wp:positionH relativeFrom="margin">
              <wp:posOffset>3674745</wp:posOffset>
            </wp:positionH>
            <wp:positionV relativeFrom="paragraph">
              <wp:posOffset>91440</wp:posOffset>
            </wp:positionV>
            <wp:extent cx="2672715" cy="2553335"/>
            <wp:effectExtent l="0" t="0" r="0" b="0"/>
            <wp:wrapSquare wrapText="bothSides"/>
            <wp:docPr id="370402174" name="Imagen 20" descr="Turismo en Cataratas del Rin en Suiza: Una experiencia natural especial |  Tu Viajecito L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rismo en Cataratas del Rin en Suiza: Una experiencia natural especial |  Tu Viajecito LLC"/>
                    <pic:cNvPicPr>
                      <a:picLocks noChangeAspect="1" noChangeArrowheads="1"/>
                    </pic:cNvPicPr>
                  </pic:nvPicPr>
                  <pic:blipFill rotWithShape="1">
                    <a:blip r:embed="rId17">
                      <a:extLst>
                        <a:ext uri="{28A0092B-C50C-407E-A947-70E740481C1C}">
                          <a14:useLocalDpi xmlns:a14="http://schemas.microsoft.com/office/drawing/2010/main" val="0"/>
                        </a:ext>
                      </a:extLst>
                    </a:blip>
                    <a:srcRect l="20316" r="17824" b="11215"/>
                    <a:stretch>
                      <a:fillRect/>
                    </a:stretch>
                  </pic:blipFill>
                  <pic:spPr bwMode="auto">
                    <a:xfrm>
                      <a:off x="0" y="0"/>
                      <a:ext cx="2672715" cy="2553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0DF2">
        <w:rPr>
          <w:rFonts w:ascii="Times New Roman" w:eastAsia="Times New Roman" w:hAnsi="Times New Roman" w:cs="Times New Roman"/>
          <w:b/>
          <w:noProof/>
          <w:color w:val="000000"/>
          <w:sz w:val="32"/>
          <w:szCs w:val="32"/>
        </w:rPr>
        <w:drawing>
          <wp:anchor distT="0" distB="0" distL="114300" distR="114300" simplePos="0" relativeHeight="251719680" behindDoc="0" locked="0" layoutInCell="1" allowOverlap="1" wp14:anchorId="4FBF6338" wp14:editId="6D7DB9E2">
            <wp:simplePos x="0" y="0"/>
            <wp:positionH relativeFrom="margin">
              <wp:align>right</wp:align>
            </wp:positionH>
            <wp:positionV relativeFrom="paragraph">
              <wp:posOffset>-706755</wp:posOffset>
            </wp:positionV>
            <wp:extent cx="2002155" cy="481965"/>
            <wp:effectExtent l="0" t="0" r="0" b="0"/>
            <wp:wrapNone/>
            <wp:docPr id="54658139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155" cy="481965"/>
                    </a:xfrm>
                    <a:prstGeom prst="rect">
                      <a:avLst/>
                    </a:prstGeom>
                  </pic:spPr>
                </pic:pic>
              </a:graphicData>
            </a:graphic>
            <wp14:sizeRelH relativeFrom="page">
              <wp14:pctWidth>0</wp14:pctWidth>
            </wp14:sizeRelH>
            <wp14:sizeRelV relativeFrom="page">
              <wp14:pctHeight>0</wp14:pctHeight>
            </wp14:sizeRelV>
          </wp:anchor>
        </w:drawing>
      </w:r>
      <w:r w:rsidR="00C40DF2">
        <w:rPr>
          <w:rFonts w:ascii="Times New Roman" w:eastAsia="Times New Roman" w:hAnsi="Times New Roman" w:cs="Times New Roman"/>
          <w:noProof/>
        </w:rPr>
        <w:drawing>
          <wp:anchor distT="0" distB="0" distL="114300" distR="114300" simplePos="0" relativeHeight="251649020" behindDoc="0" locked="0" layoutInCell="1" allowOverlap="1" wp14:anchorId="4786416E" wp14:editId="1D4789C6">
            <wp:simplePos x="0" y="0"/>
            <wp:positionH relativeFrom="page">
              <wp:posOffset>15240</wp:posOffset>
            </wp:positionH>
            <wp:positionV relativeFrom="paragraph">
              <wp:posOffset>-918210</wp:posOffset>
            </wp:positionV>
            <wp:extent cx="7200900" cy="1005840"/>
            <wp:effectExtent l="0" t="0" r="0" b="3810"/>
            <wp:wrapNone/>
            <wp:docPr id="132523427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34274" name="Imagen 1325234274"/>
                    <pic:cNvPicPr/>
                  </pic:nvPicPr>
                  <pic:blipFill>
                    <a:blip r:embed="rId18">
                      <a:extLst>
                        <a:ext uri="{28A0092B-C50C-407E-A947-70E740481C1C}">
                          <a14:useLocalDpi xmlns:a14="http://schemas.microsoft.com/office/drawing/2010/main" val="0"/>
                        </a:ext>
                      </a:extLst>
                    </a:blip>
                    <a:stretch>
                      <a:fillRect/>
                    </a:stretch>
                  </pic:blipFill>
                  <pic:spPr>
                    <a:xfrm>
                      <a:off x="0" y="0"/>
                      <a:ext cx="7200900" cy="1005840"/>
                    </a:xfrm>
                    <a:prstGeom prst="rect">
                      <a:avLst/>
                    </a:prstGeom>
                  </pic:spPr>
                </pic:pic>
              </a:graphicData>
            </a:graphic>
            <wp14:sizeRelH relativeFrom="page">
              <wp14:pctWidth>0</wp14:pctWidth>
            </wp14:sizeRelH>
            <wp14:sizeRelV relativeFrom="page">
              <wp14:pctHeight>0</wp14:pctHeight>
            </wp14:sizeRelV>
          </wp:anchor>
        </w:drawing>
      </w:r>
    </w:p>
    <w:p w14:paraId="6DDAE746" w14:textId="3F002B14" w:rsidR="00AB0940" w:rsidRPr="00AB0940" w:rsidRDefault="00AB0940" w:rsidP="007143CC">
      <w:pPr>
        <w:spacing w:after="0" w:line="240" w:lineRule="auto"/>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8: PARÍS - LUXEMBURGO - VALLE DEL RIN - FRANKFURT (sábado) 607 km</w:t>
      </w:r>
    </w:p>
    <w:p w14:paraId="714A0EF0" w14:textId="77777777" w:rsidR="007143CC"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Atravesando la región del Gran Este de Francia, llegaremos a </w:t>
      </w:r>
      <w:r>
        <w:rPr>
          <w:rFonts w:ascii="Times New Roman" w:eastAsia="Times New Roman" w:hAnsi="Times New Roman" w:cs="Times New Roman"/>
          <w:b/>
          <w:bCs/>
        </w:rPr>
        <w:t>Luxemburgo</w:t>
      </w:r>
      <w:r>
        <w:rPr>
          <w:rFonts w:ascii="Times New Roman" w:eastAsia="Times New Roman" w:hAnsi="Times New Roman" w:cs="Times New Roman"/>
        </w:rPr>
        <w:t xml:space="preserve">, importante sede de la Unión Europea. Tiempo libre. Continuaremos nuestro recorrido por el </w:t>
      </w:r>
      <w:r>
        <w:rPr>
          <w:rFonts w:ascii="Times New Roman" w:eastAsia="Times New Roman" w:hAnsi="Times New Roman" w:cs="Times New Roman"/>
          <w:b/>
          <w:bCs/>
        </w:rPr>
        <w:t>Valle del Rin</w:t>
      </w:r>
      <w:r>
        <w:rPr>
          <w:rFonts w:ascii="Times New Roman" w:eastAsia="Times New Roman" w:hAnsi="Times New Roman" w:cs="Times New Roman"/>
        </w:rPr>
        <w:t xml:space="preserve">, donde apreciaremos imponentes castillos germanos, así como la simbólica </w:t>
      </w:r>
      <w:r>
        <w:rPr>
          <w:rFonts w:ascii="Times New Roman" w:eastAsia="Times New Roman" w:hAnsi="Times New Roman" w:cs="Times New Roman"/>
          <w:b/>
          <w:bCs/>
        </w:rPr>
        <w:t>Roca de Loreley</w:t>
      </w:r>
      <w:r>
        <w:rPr>
          <w:rFonts w:ascii="Times New Roman" w:eastAsia="Times New Roman" w:hAnsi="Times New Roman" w:cs="Times New Roman"/>
        </w:rPr>
        <w:t xml:space="preserve">. Llegada a </w:t>
      </w:r>
      <w:r>
        <w:rPr>
          <w:rFonts w:ascii="Times New Roman" w:eastAsia="Times New Roman" w:hAnsi="Times New Roman" w:cs="Times New Roman"/>
          <w:b/>
          <w:bCs/>
        </w:rPr>
        <w:t>Frankfurt</w:t>
      </w:r>
      <w:r>
        <w:rPr>
          <w:rFonts w:ascii="Times New Roman" w:eastAsia="Times New Roman" w:hAnsi="Times New Roman" w:cs="Times New Roman"/>
        </w:rPr>
        <w:t>. Alojamiento.</w:t>
      </w:r>
    </w:p>
    <w:p w14:paraId="08BCDEE7" w14:textId="437D5C40" w:rsidR="0015166D" w:rsidRDefault="0015166D">
      <w:pPr>
        <w:spacing w:after="0" w:line="240" w:lineRule="auto"/>
        <w:rPr>
          <w:rFonts w:ascii="Times New Roman" w:eastAsia="Times New Roman" w:hAnsi="Times New Roman" w:cs="Times New Roman"/>
          <w:color w:val="000000"/>
        </w:rPr>
      </w:pPr>
    </w:p>
    <w:p w14:paraId="43FFB41C" w14:textId="77777777" w:rsidR="00AB0940" w:rsidRPr="00957DE7" w:rsidRDefault="00AB0940" w:rsidP="00AB0940">
      <w:pPr>
        <w:spacing w:after="0" w:line="240" w:lineRule="auto"/>
        <w:jc w:val="both"/>
        <w:rPr>
          <w:rFonts w:ascii="Arial" w:eastAsia="Times New Roman" w:hAnsi="Arial" w:cs="Arial"/>
          <w:b/>
          <w:bCs/>
          <w:color w:val="074F6A" w:themeColor="accent4" w:themeShade="80"/>
        </w:rPr>
      </w:pPr>
      <w:r w:rsidRPr="00957DE7">
        <w:rPr>
          <w:rFonts w:ascii="Arial" w:eastAsia="Times New Roman" w:hAnsi="Arial" w:cs="Arial"/>
          <w:b/>
          <w:bCs/>
          <w:color w:val="074F6A" w:themeColor="accent4" w:themeShade="80"/>
        </w:rPr>
        <w:t>DÍA 9: FRANKFURT - HEIDELBERG - SELVA NEGRA - ZÚRICH (domingo) 422 km</w:t>
      </w:r>
    </w:p>
    <w:p w14:paraId="4DA787FC" w14:textId="1325D06F" w:rsidR="007143CC" w:rsidRDefault="007143CC" w:rsidP="007143CC">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rPr>
        <w:t xml:space="preserve">Desayuno. Salida hacia </w:t>
      </w:r>
      <w:r>
        <w:rPr>
          <w:rFonts w:ascii="Times New Roman" w:eastAsia="Times New Roman" w:hAnsi="Times New Roman" w:cs="Times New Roman"/>
          <w:b/>
          <w:bCs/>
        </w:rPr>
        <w:t>Heidelberg</w:t>
      </w:r>
      <w:r>
        <w:rPr>
          <w:rFonts w:ascii="Times New Roman" w:eastAsia="Times New Roman" w:hAnsi="Times New Roman" w:cs="Times New Roman"/>
        </w:rPr>
        <w:t xml:space="preserve">, a orillas del río Neckar, donde dispondremos de tiempo libre. Viajaremos hacia el corazón de la Selva Negra, el </w:t>
      </w:r>
      <w:r>
        <w:rPr>
          <w:rFonts w:ascii="Times New Roman" w:eastAsia="Times New Roman" w:hAnsi="Times New Roman" w:cs="Times New Roman"/>
          <w:b/>
          <w:bCs/>
        </w:rPr>
        <w:t>Titisee</w:t>
      </w:r>
      <w:r>
        <w:rPr>
          <w:rFonts w:ascii="Times New Roman" w:eastAsia="Times New Roman" w:hAnsi="Times New Roman" w:cs="Times New Roman"/>
        </w:rPr>
        <w:t xml:space="preserve">. Tiempo libre. Continuaremos hasta las </w:t>
      </w:r>
      <w:r>
        <w:rPr>
          <w:rFonts w:ascii="Times New Roman" w:eastAsia="Times New Roman" w:hAnsi="Times New Roman" w:cs="Times New Roman"/>
          <w:b/>
          <w:bCs/>
        </w:rPr>
        <w:t>Cataratas del Rin</w:t>
      </w:r>
      <w:r>
        <w:rPr>
          <w:rFonts w:ascii="Times New Roman" w:eastAsia="Times New Roman" w:hAnsi="Times New Roman" w:cs="Times New Roman"/>
        </w:rPr>
        <w:t xml:space="preserve">. Realizaremos una breve parada para disfrutar de un enclave natural. Llegada a </w:t>
      </w:r>
      <w:r>
        <w:rPr>
          <w:rFonts w:ascii="Times New Roman" w:eastAsia="Times New Roman" w:hAnsi="Times New Roman" w:cs="Times New Roman"/>
          <w:b/>
          <w:bCs/>
        </w:rPr>
        <w:t>Zúrich</w:t>
      </w:r>
      <w:r>
        <w:rPr>
          <w:rFonts w:ascii="Times New Roman" w:eastAsia="Times New Roman" w:hAnsi="Times New Roman" w:cs="Times New Roman"/>
        </w:rPr>
        <w:t>. Alojamiento.</w:t>
      </w:r>
      <w:r>
        <w:rPr>
          <w:rFonts w:ascii="Times New Roman" w:eastAsia="Times New Roman" w:hAnsi="Times New Roman" w:cs="Times New Roman"/>
          <w:i/>
          <w:iCs/>
        </w:rPr>
        <w:t xml:space="preserve"> </w:t>
      </w:r>
    </w:p>
    <w:p w14:paraId="2CB9DD09" w14:textId="77777777" w:rsidR="00312875" w:rsidRDefault="00312875" w:rsidP="007143CC">
      <w:pPr>
        <w:spacing w:after="0" w:line="240" w:lineRule="auto"/>
        <w:jc w:val="both"/>
        <w:rPr>
          <w:rFonts w:ascii="Times New Roman" w:eastAsia="Times New Roman" w:hAnsi="Times New Roman" w:cs="Times New Roman"/>
          <w:i/>
          <w:iCs/>
        </w:rPr>
      </w:pPr>
    </w:p>
    <w:p w14:paraId="2F18BB45" w14:textId="77777777" w:rsidR="007143CC" w:rsidRDefault="007143CC" w:rsidP="007143CC">
      <w:p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b/>
          <w:bCs/>
          <w:i/>
          <w:iCs/>
        </w:rPr>
        <w:t>Nota</w:t>
      </w:r>
      <w:r>
        <w:rPr>
          <w:rFonts w:ascii="Times New Roman" w:eastAsia="Times New Roman" w:hAnsi="Times New Roman" w:cs="Times New Roman"/>
          <w:i/>
          <w:iCs/>
        </w:rPr>
        <w:t>: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14:paraId="6A3935CF" w14:textId="53C93F50" w:rsidR="0015166D" w:rsidRPr="00BD6CE1" w:rsidRDefault="0015166D">
      <w:pPr>
        <w:spacing w:after="0" w:line="240" w:lineRule="auto"/>
        <w:jc w:val="both"/>
        <w:rPr>
          <w:rFonts w:ascii="Times New Roman" w:eastAsia="Times New Roman" w:hAnsi="Times New Roman" w:cs="Times New Roman"/>
          <w:color w:val="074F6A" w:themeColor="accent4" w:themeShade="80"/>
        </w:rPr>
      </w:pPr>
    </w:p>
    <w:p w14:paraId="3640C03B" w14:textId="7A468781"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10: ZÚRICH - LUCERNA - VADUZ - MÚNICH (lunes) 423 km</w:t>
      </w:r>
    </w:p>
    <w:p w14:paraId="6DCC6914" w14:textId="0B6DFC22" w:rsidR="007143CC"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hacia </w:t>
      </w:r>
      <w:r>
        <w:rPr>
          <w:rFonts w:ascii="Times New Roman" w:eastAsia="Times New Roman" w:hAnsi="Times New Roman" w:cs="Times New Roman"/>
          <w:b/>
          <w:bCs/>
        </w:rPr>
        <w:t>Lucerna</w:t>
      </w:r>
      <w:r>
        <w:rPr>
          <w:rFonts w:ascii="Times New Roman" w:eastAsia="Times New Roman" w:hAnsi="Times New Roman" w:cs="Times New Roman"/>
        </w:rPr>
        <w:t xml:space="preserve">, a orillas del </w:t>
      </w:r>
      <w:r>
        <w:rPr>
          <w:rFonts w:ascii="Times New Roman" w:eastAsia="Times New Roman" w:hAnsi="Times New Roman" w:cs="Times New Roman"/>
          <w:b/>
          <w:bCs/>
        </w:rPr>
        <w:t>Lago de los Cuatro Cantones</w:t>
      </w:r>
      <w:r>
        <w:rPr>
          <w:rFonts w:ascii="Times New Roman" w:eastAsia="Times New Roman" w:hAnsi="Times New Roman" w:cs="Times New Roman"/>
        </w:rPr>
        <w:t xml:space="preserve">. Podremos realizar la excursión </w:t>
      </w:r>
      <w:r>
        <w:rPr>
          <w:rFonts w:ascii="Times New Roman" w:eastAsia="Times New Roman" w:hAnsi="Times New Roman" w:cs="Times New Roman"/>
          <w:b/>
          <w:bCs/>
        </w:rPr>
        <w:t>(opcional)</w:t>
      </w:r>
      <w:r>
        <w:rPr>
          <w:rFonts w:ascii="Times New Roman" w:eastAsia="Times New Roman" w:hAnsi="Times New Roman" w:cs="Times New Roman"/>
        </w:rPr>
        <w:t xml:space="preserve"> al </w:t>
      </w:r>
      <w:r>
        <w:rPr>
          <w:rFonts w:ascii="Times New Roman" w:eastAsia="Times New Roman" w:hAnsi="Times New Roman" w:cs="Times New Roman"/>
          <w:b/>
          <w:bCs/>
        </w:rPr>
        <w:t>Monte Titlis</w:t>
      </w:r>
      <w:r>
        <w:rPr>
          <w:rFonts w:ascii="Times New Roman" w:eastAsia="Times New Roman" w:hAnsi="Times New Roman" w:cs="Times New Roman"/>
        </w:rPr>
        <w:t xml:space="preserve">, ascendiendo en teleférico a los </w:t>
      </w:r>
      <w:r>
        <w:rPr>
          <w:rFonts w:ascii="Times New Roman" w:eastAsia="Times New Roman" w:hAnsi="Times New Roman" w:cs="Times New Roman"/>
          <w:b/>
          <w:bCs/>
        </w:rPr>
        <w:t>Alpes suizos</w:t>
      </w:r>
      <w:r>
        <w:rPr>
          <w:rFonts w:ascii="Times New Roman" w:eastAsia="Times New Roman" w:hAnsi="Times New Roman" w:cs="Times New Roman"/>
        </w:rPr>
        <w:t xml:space="preserve">. Saldremos bordeando los Alpes hacia </w:t>
      </w:r>
      <w:r>
        <w:rPr>
          <w:rFonts w:ascii="Times New Roman" w:eastAsia="Times New Roman" w:hAnsi="Times New Roman" w:cs="Times New Roman"/>
          <w:b/>
          <w:bCs/>
        </w:rPr>
        <w:t>Vaduz</w:t>
      </w:r>
      <w:r>
        <w:rPr>
          <w:rFonts w:ascii="Times New Roman" w:eastAsia="Times New Roman" w:hAnsi="Times New Roman" w:cs="Times New Roman"/>
        </w:rPr>
        <w:t xml:space="preserve">, capital del principado de </w:t>
      </w:r>
      <w:r>
        <w:rPr>
          <w:rFonts w:ascii="Times New Roman" w:eastAsia="Times New Roman" w:hAnsi="Times New Roman" w:cs="Times New Roman"/>
          <w:b/>
          <w:bCs/>
        </w:rPr>
        <w:t>Liechtenstein</w:t>
      </w:r>
      <w:r>
        <w:rPr>
          <w:rFonts w:ascii="Times New Roman" w:eastAsia="Times New Roman" w:hAnsi="Times New Roman" w:cs="Times New Roman"/>
        </w:rPr>
        <w:t xml:space="preserve">. Tras una breve parada, salida hacia la ciudad de </w:t>
      </w:r>
      <w:r>
        <w:rPr>
          <w:rFonts w:ascii="Times New Roman" w:eastAsia="Times New Roman" w:hAnsi="Times New Roman" w:cs="Times New Roman"/>
          <w:b/>
          <w:bCs/>
        </w:rPr>
        <w:t>Múnich</w:t>
      </w:r>
      <w:r>
        <w:rPr>
          <w:rFonts w:ascii="Times New Roman" w:eastAsia="Times New Roman" w:hAnsi="Times New Roman" w:cs="Times New Roman"/>
        </w:rPr>
        <w:t>. Alojamiento.</w:t>
      </w:r>
    </w:p>
    <w:p w14:paraId="5C5EB48D" w14:textId="577C1DE2" w:rsidR="00464171" w:rsidRDefault="00464171" w:rsidP="00AB0940">
      <w:pPr>
        <w:spacing w:after="0" w:line="240" w:lineRule="auto"/>
        <w:jc w:val="both"/>
        <w:rPr>
          <w:rFonts w:ascii="Times New Roman" w:eastAsia="Times New Roman" w:hAnsi="Times New Roman" w:cs="Times New Roman"/>
        </w:rPr>
      </w:pPr>
    </w:p>
    <w:p w14:paraId="23640B09" w14:textId="77777777" w:rsidR="007143CC" w:rsidRPr="007143CC" w:rsidRDefault="007143CC" w:rsidP="007143CC">
      <w:pPr>
        <w:pStyle w:val="Sinespaciado"/>
        <w:rPr>
          <w:rFonts w:ascii="Arial" w:hAnsi="Arial" w:cs="Arial"/>
          <w:b/>
          <w:bCs/>
          <w:color w:val="074F6A" w:themeColor="accent4" w:themeShade="80"/>
        </w:rPr>
      </w:pPr>
      <w:r w:rsidRPr="007143CC">
        <w:rPr>
          <w:rFonts w:ascii="Arial" w:hAnsi="Arial" w:cs="Arial"/>
          <w:b/>
          <w:bCs/>
          <w:color w:val="074F6A" w:themeColor="accent4" w:themeShade="80"/>
        </w:rPr>
        <w:t>DÍA 11: MÚNICH - INNSBRUCK - VERONA - VENECIA (martes) 550 km</w:t>
      </w:r>
    </w:p>
    <w:p w14:paraId="64D63516" w14:textId="77777777" w:rsidR="007143CC"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hacia la ciudad de </w:t>
      </w:r>
      <w:r>
        <w:rPr>
          <w:rFonts w:ascii="Times New Roman" w:eastAsia="Times New Roman" w:hAnsi="Times New Roman" w:cs="Times New Roman"/>
          <w:b/>
          <w:bCs/>
        </w:rPr>
        <w:t>Innsbruck</w:t>
      </w:r>
      <w:r>
        <w:rPr>
          <w:rFonts w:ascii="Times New Roman" w:eastAsia="Times New Roman" w:hAnsi="Times New Roman" w:cs="Times New Roman"/>
        </w:rPr>
        <w:t xml:space="preserve"> donde disfrutaremos de tiempo libre, para conocer el </w:t>
      </w:r>
      <w:r>
        <w:rPr>
          <w:rFonts w:ascii="Times New Roman" w:eastAsia="Times New Roman" w:hAnsi="Times New Roman" w:cs="Times New Roman"/>
          <w:b/>
          <w:bCs/>
        </w:rPr>
        <w:t>Tejadito de Oro</w:t>
      </w:r>
      <w:r>
        <w:rPr>
          <w:rFonts w:ascii="Times New Roman" w:eastAsia="Times New Roman" w:hAnsi="Times New Roman" w:cs="Times New Roman"/>
        </w:rPr>
        <w:t xml:space="preserve">, </w:t>
      </w:r>
      <w:r>
        <w:rPr>
          <w:rFonts w:ascii="Times New Roman" w:eastAsia="Times New Roman" w:hAnsi="Times New Roman" w:cs="Times New Roman"/>
          <w:b/>
          <w:bCs/>
        </w:rPr>
        <w:t>María Theresien Strasse</w:t>
      </w:r>
      <w:r>
        <w:rPr>
          <w:rFonts w:ascii="Times New Roman" w:eastAsia="Times New Roman" w:hAnsi="Times New Roman" w:cs="Times New Roman"/>
        </w:rPr>
        <w:t xml:space="preserve">, la </w:t>
      </w:r>
      <w:r>
        <w:rPr>
          <w:rFonts w:ascii="Times New Roman" w:eastAsia="Times New Roman" w:hAnsi="Times New Roman" w:cs="Times New Roman"/>
          <w:b/>
          <w:bCs/>
        </w:rPr>
        <w:t>Columna de Santa Ana</w:t>
      </w:r>
      <w:r>
        <w:rPr>
          <w:rFonts w:ascii="Times New Roman" w:eastAsia="Times New Roman" w:hAnsi="Times New Roman" w:cs="Times New Roman"/>
        </w:rPr>
        <w:t xml:space="preserve">, etc. A continuación, salida hacia la frontera con Italia, llegaremos a la romántica y medieval ciudad de </w:t>
      </w:r>
      <w:r>
        <w:rPr>
          <w:rFonts w:ascii="Times New Roman" w:eastAsia="Times New Roman" w:hAnsi="Times New Roman" w:cs="Times New Roman"/>
          <w:b/>
          <w:bCs/>
        </w:rPr>
        <w:t>Verona</w:t>
      </w:r>
      <w:r>
        <w:rPr>
          <w:rFonts w:ascii="Times New Roman" w:eastAsia="Times New Roman" w:hAnsi="Times New Roman" w:cs="Times New Roman"/>
        </w:rPr>
        <w:t xml:space="preserve">, inmortalizada por la historia de </w:t>
      </w:r>
      <w:r>
        <w:rPr>
          <w:rFonts w:ascii="Times New Roman" w:eastAsia="Times New Roman" w:hAnsi="Times New Roman" w:cs="Times New Roman"/>
          <w:b/>
          <w:bCs/>
        </w:rPr>
        <w:t>Romeo y Julieta</w:t>
      </w:r>
      <w:r>
        <w:rPr>
          <w:rFonts w:ascii="Times New Roman" w:eastAsia="Times New Roman" w:hAnsi="Times New Roman" w:cs="Times New Roman"/>
        </w:rPr>
        <w:t xml:space="preserve">. Tiempo libre para dar un paseo y llegar hasta la </w:t>
      </w:r>
      <w:r>
        <w:rPr>
          <w:rFonts w:ascii="Times New Roman" w:eastAsia="Times New Roman" w:hAnsi="Times New Roman" w:cs="Times New Roman"/>
          <w:b/>
          <w:bCs/>
        </w:rPr>
        <w:t>Casa de Julieta</w:t>
      </w:r>
      <w:r>
        <w:rPr>
          <w:rFonts w:ascii="Times New Roman" w:eastAsia="Times New Roman" w:hAnsi="Times New Roman" w:cs="Times New Roman"/>
        </w:rPr>
        <w:t xml:space="preserve">. Posibilidad de realizar la </w:t>
      </w:r>
      <w:r>
        <w:rPr>
          <w:rFonts w:ascii="Times New Roman" w:eastAsia="Times New Roman" w:hAnsi="Times New Roman" w:cs="Times New Roman"/>
          <w:b/>
          <w:bCs/>
        </w:rPr>
        <w:t>visita</w:t>
      </w:r>
      <w:r>
        <w:rPr>
          <w:rFonts w:ascii="Times New Roman" w:eastAsia="Times New Roman" w:hAnsi="Times New Roman" w:cs="Times New Roman"/>
        </w:rPr>
        <w:t xml:space="preserve"> </w:t>
      </w:r>
      <w:r>
        <w:rPr>
          <w:rFonts w:ascii="Times New Roman" w:eastAsia="Times New Roman" w:hAnsi="Times New Roman" w:cs="Times New Roman"/>
          <w:b/>
          <w:bCs/>
        </w:rPr>
        <w:t>de la ciudad (opcional)</w:t>
      </w:r>
      <w:r>
        <w:rPr>
          <w:rFonts w:ascii="Times New Roman" w:eastAsia="Times New Roman" w:hAnsi="Times New Roman" w:cs="Times New Roman"/>
        </w:rPr>
        <w:t xml:space="preserve">. Más tarde, continuación a </w:t>
      </w:r>
      <w:r>
        <w:rPr>
          <w:rFonts w:ascii="Times New Roman" w:eastAsia="Times New Roman" w:hAnsi="Times New Roman" w:cs="Times New Roman"/>
          <w:b/>
          <w:bCs/>
        </w:rPr>
        <w:t>Venecia</w:t>
      </w:r>
      <w:r>
        <w:rPr>
          <w:rFonts w:ascii="Times New Roman" w:eastAsia="Times New Roman" w:hAnsi="Times New Roman" w:cs="Times New Roman"/>
        </w:rPr>
        <w:t>. Llegada y alojamiento.</w:t>
      </w:r>
    </w:p>
    <w:p w14:paraId="28E3A35B" w14:textId="77777777" w:rsidR="007143CC" w:rsidRDefault="007143CC" w:rsidP="00AB0940">
      <w:pPr>
        <w:spacing w:after="0" w:line="240" w:lineRule="auto"/>
        <w:jc w:val="both"/>
      </w:pPr>
    </w:p>
    <w:p w14:paraId="3FFEB1BA" w14:textId="77777777" w:rsidR="007143CC" w:rsidRPr="00AB0940" w:rsidRDefault="007143CC" w:rsidP="007143CC">
      <w:pPr>
        <w:pBdr>
          <w:top w:val="nil"/>
          <w:left w:val="nil"/>
          <w:bottom w:val="nil"/>
          <w:right w:val="nil"/>
          <w:between w:val="nil"/>
        </w:pBd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12: VENECIA - ROMA (miércoles) 527 km</w:t>
      </w:r>
    </w:p>
    <w:p w14:paraId="192E51C6" w14:textId="040AAF08" w:rsidR="007143CC"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Después del desayuno nos dejaremos maravillar por la ciudad de las 118 islas con sus más de 400 puentes. Tiempo libre para recorrer el </w:t>
      </w:r>
      <w:r>
        <w:rPr>
          <w:rFonts w:ascii="Times New Roman" w:eastAsia="Times New Roman" w:hAnsi="Times New Roman" w:cs="Times New Roman"/>
          <w:b/>
          <w:bCs/>
        </w:rPr>
        <w:t xml:space="preserve">Puente de los Suspiros </w:t>
      </w:r>
      <w:r>
        <w:rPr>
          <w:rFonts w:ascii="Times New Roman" w:eastAsia="Times New Roman" w:hAnsi="Times New Roman" w:cs="Times New Roman"/>
        </w:rPr>
        <w:t xml:space="preserve">y la </w:t>
      </w:r>
      <w:r>
        <w:rPr>
          <w:rFonts w:ascii="Times New Roman" w:eastAsia="Times New Roman" w:hAnsi="Times New Roman" w:cs="Times New Roman"/>
          <w:b/>
          <w:bCs/>
        </w:rPr>
        <w:t>Plaza de San Marcos</w:t>
      </w:r>
      <w:r>
        <w:rPr>
          <w:rFonts w:ascii="Times New Roman" w:eastAsia="Times New Roman" w:hAnsi="Times New Roman" w:cs="Times New Roman"/>
        </w:rPr>
        <w:t xml:space="preserve">, con su incomparable escenario donde destaca la </w:t>
      </w:r>
      <w:r>
        <w:rPr>
          <w:rFonts w:ascii="Times New Roman" w:eastAsia="Times New Roman" w:hAnsi="Times New Roman" w:cs="Times New Roman"/>
          <w:b/>
          <w:bCs/>
        </w:rPr>
        <w:t>Basílica</w:t>
      </w:r>
      <w:r>
        <w:rPr>
          <w:rFonts w:ascii="Times New Roman" w:eastAsia="Times New Roman" w:hAnsi="Times New Roman" w:cs="Times New Roman"/>
        </w:rPr>
        <w:t xml:space="preserve">, joya de la arquitectura. Para los que gusten, organizaremos una </w:t>
      </w:r>
      <w:r>
        <w:rPr>
          <w:rFonts w:ascii="Times New Roman" w:eastAsia="Times New Roman" w:hAnsi="Times New Roman" w:cs="Times New Roman"/>
          <w:b/>
          <w:bCs/>
        </w:rPr>
        <w:t>serenata musical en góndolas (opcional)</w:t>
      </w:r>
      <w:r>
        <w:rPr>
          <w:rFonts w:ascii="Times New Roman" w:eastAsia="Times New Roman" w:hAnsi="Times New Roman" w:cs="Times New Roman"/>
        </w:rPr>
        <w:t xml:space="preserve">. Más tarde, salida hacia </w:t>
      </w:r>
      <w:r>
        <w:rPr>
          <w:rFonts w:ascii="Times New Roman" w:eastAsia="Times New Roman" w:hAnsi="Times New Roman" w:cs="Times New Roman"/>
          <w:b/>
          <w:bCs/>
        </w:rPr>
        <w:t>Roma</w:t>
      </w:r>
      <w:r>
        <w:rPr>
          <w:rFonts w:ascii="Times New Roman" w:eastAsia="Times New Roman" w:hAnsi="Times New Roman" w:cs="Times New Roman"/>
        </w:rPr>
        <w:t>. Alojamiento.</w:t>
      </w:r>
    </w:p>
    <w:p w14:paraId="3FCBD045" w14:textId="3FF2DF0B" w:rsidR="00464171" w:rsidRDefault="00464171" w:rsidP="00AB0940">
      <w:pPr>
        <w:spacing w:after="0" w:line="240" w:lineRule="auto"/>
        <w:jc w:val="both"/>
        <w:rPr>
          <w:rFonts w:ascii="Times New Roman" w:eastAsia="Times New Roman" w:hAnsi="Times New Roman" w:cs="Times New Roman"/>
        </w:rPr>
      </w:pPr>
      <w:r>
        <w:fldChar w:fldCharType="begin"/>
      </w:r>
      <w:r>
        <w:instrText xml:space="preserve"> INCLUDEPICTURE "https://images.myguide-cdn.com/zurich/companies/from-zurich-exclusive-mount-titlis-lucerne-day-trip/large/from-zurich-exclusive-mount-titlis-lucerne-day-trip-4893840.jpg" \* MERGEFORMATINET </w:instrText>
      </w:r>
      <w:r w:rsidR="009F5756">
        <w:fldChar w:fldCharType="separate"/>
      </w:r>
      <w:r>
        <w:fldChar w:fldCharType="end"/>
      </w:r>
    </w:p>
    <w:p w14:paraId="5EAEB7A0" w14:textId="60E35741" w:rsidR="007143CC" w:rsidRPr="00AB0940" w:rsidRDefault="007143CC" w:rsidP="007143CC">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13: ROMA (jueves)</w:t>
      </w:r>
    </w:p>
    <w:p w14:paraId="7776B827" w14:textId="21375A87" w:rsidR="00EB6590" w:rsidRDefault="007143CC" w:rsidP="007143CC">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Después del desayuno realizaremos la visita de la ciudad. Admiraremos la inconfundible </w:t>
      </w:r>
      <w:r>
        <w:rPr>
          <w:rFonts w:ascii="Times New Roman" w:eastAsia="Times New Roman" w:hAnsi="Times New Roman" w:cs="Times New Roman"/>
          <w:b/>
          <w:bCs/>
          <w:color w:val="000000"/>
        </w:rPr>
        <w:t xml:space="preserve">figura del Anfiteatro Flavio, </w:t>
      </w:r>
      <w:r>
        <w:rPr>
          <w:rFonts w:ascii="Times New Roman" w:eastAsia="Times New Roman" w:hAnsi="Times New Roman" w:cs="Times New Roman"/>
          <w:color w:val="000000"/>
        </w:rPr>
        <w:t xml:space="preserve">más conocido como </w:t>
      </w:r>
      <w:r>
        <w:rPr>
          <w:rFonts w:ascii="Times New Roman" w:eastAsia="Times New Roman" w:hAnsi="Times New Roman" w:cs="Times New Roman"/>
          <w:b/>
          <w:bCs/>
          <w:color w:val="000000"/>
        </w:rPr>
        <w:t xml:space="preserve">“El Coliseo”. </w:t>
      </w:r>
      <w:r>
        <w:rPr>
          <w:rFonts w:ascii="Times New Roman" w:eastAsia="Times New Roman" w:hAnsi="Times New Roman" w:cs="Times New Roman"/>
          <w:color w:val="000000"/>
        </w:rPr>
        <w:t xml:space="preserve">Pasaremos también por el </w:t>
      </w:r>
      <w:r>
        <w:rPr>
          <w:rFonts w:ascii="Times New Roman" w:eastAsia="Times New Roman" w:hAnsi="Times New Roman" w:cs="Times New Roman"/>
          <w:b/>
          <w:bCs/>
          <w:color w:val="000000"/>
        </w:rPr>
        <w:t xml:space="preserve">Circo Máximo </w:t>
      </w:r>
      <w:r>
        <w:rPr>
          <w:rFonts w:ascii="Times New Roman" w:eastAsia="Times New Roman" w:hAnsi="Times New Roman" w:cs="Times New Roman"/>
          <w:color w:val="000000"/>
        </w:rPr>
        <w:t xml:space="preserve">y </w:t>
      </w:r>
      <w:r>
        <w:rPr>
          <w:rFonts w:ascii="Times New Roman" w:eastAsia="Times New Roman" w:hAnsi="Times New Roman" w:cs="Times New Roman"/>
          <w:b/>
          <w:bCs/>
          <w:color w:val="000000"/>
        </w:rPr>
        <w:t xml:space="preserve">la Basílica patriarcal de </w:t>
      </w:r>
    </w:p>
    <w:p w14:paraId="7399C64B" w14:textId="6A9BEEA1" w:rsidR="00EB6590" w:rsidRDefault="00EB6590" w:rsidP="007143CC">
      <w:pPr>
        <w:spacing w:after="0" w:line="240" w:lineRule="auto"/>
        <w:jc w:val="both"/>
        <w:rPr>
          <w:rFonts w:ascii="Times New Roman" w:eastAsia="Times New Roman" w:hAnsi="Times New Roman" w:cs="Times New Roman"/>
          <w:b/>
          <w:bCs/>
          <w:color w:val="000000"/>
        </w:rPr>
      </w:pPr>
    </w:p>
    <w:p w14:paraId="657946A4" w14:textId="1DBDD081" w:rsidR="00464171" w:rsidRDefault="007143CC" w:rsidP="007143CC">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rPr>
        <w:t>Santa María la Mayor</w:t>
      </w:r>
      <w:r>
        <w:rPr>
          <w:rFonts w:ascii="Times New Roman" w:eastAsia="Times New Roman" w:hAnsi="Times New Roman" w:cs="Times New Roman"/>
          <w:color w:val="000000"/>
        </w:rPr>
        <w:t xml:space="preserve">. A continuación, atravesando </w:t>
      </w:r>
      <w:r>
        <w:rPr>
          <w:rFonts w:ascii="Times New Roman" w:eastAsia="Times New Roman" w:hAnsi="Times New Roman" w:cs="Times New Roman"/>
          <w:b/>
          <w:bCs/>
          <w:color w:val="000000"/>
        </w:rPr>
        <w:t>el río Tíber</w:t>
      </w:r>
      <w:r>
        <w:rPr>
          <w:rFonts w:ascii="Times New Roman" w:eastAsia="Times New Roman" w:hAnsi="Times New Roman" w:cs="Times New Roman"/>
          <w:color w:val="000000"/>
        </w:rPr>
        <w:t xml:space="preserve">, llegaremos al </w:t>
      </w:r>
      <w:r>
        <w:rPr>
          <w:rFonts w:ascii="Times New Roman" w:eastAsia="Times New Roman" w:hAnsi="Times New Roman" w:cs="Times New Roman"/>
          <w:b/>
          <w:bCs/>
          <w:color w:val="000000"/>
        </w:rPr>
        <w:t>Vaticano</w:t>
      </w:r>
      <w:r>
        <w:rPr>
          <w:rFonts w:ascii="Times New Roman" w:eastAsia="Times New Roman" w:hAnsi="Times New Roman" w:cs="Times New Roman"/>
          <w:color w:val="000000"/>
        </w:rPr>
        <w:t xml:space="preserve">. Tiempo libre. A continuación, les propondremos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 la </w:t>
      </w:r>
      <w:r>
        <w:rPr>
          <w:rFonts w:ascii="Times New Roman" w:eastAsia="Times New Roman" w:hAnsi="Times New Roman" w:cs="Times New Roman"/>
          <w:b/>
          <w:bCs/>
          <w:color w:val="000000"/>
        </w:rPr>
        <w:t>Roma Barroca</w:t>
      </w:r>
      <w:r>
        <w:rPr>
          <w:rFonts w:ascii="Times New Roman" w:eastAsia="Times New Roman" w:hAnsi="Times New Roman" w:cs="Times New Roman"/>
          <w:color w:val="000000"/>
        </w:rPr>
        <w:t xml:space="preserve">, descendiendo del bus cerca del </w:t>
      </w:r>
      <w:r>
        <w:rPr>
          <w:rFonts w:ascii="Times New Roman" w:eastAsia="Times New Roman" w:hAnsi="Times New Roman" w:cs="Times New Roman"/>
          <w:b/>
          <w:bCs/>
          <w:color w:val="000000"/>
        </w:rPr>
        <w:t xml:space="preserve">Coliseo </w:t>
      </w:r>
      <w:r>
        <w:rPr>
          <w:rFonts w:ascii="Times New Roman" w:eastAsia="Times New Roman" w:hAnsi="Times New Roman" w:cs="Times New Roman"/>
          <w:color w:val="000000"/>
        </w:rPr>
        <w:t xml:space="preserve">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bCs/>
          <w:color w:val="000000"/>
        </w:rPr>
        <w:t>Fontana de Trevi</w:t>
      </w:r>
      <w:r>
        <w:rPr>
          <w:rFonts w:ascii="Times New Roman" w:eastAsia="Times New Roman" w:hAnsi="Times New Roman" w:cs="Times New Roman"/>
          <w:color w:val="000000"/>
        </w:rPr>
        <w:t>.</w:t>
      </w:r>
    </w:p>
    <w:p w14:paraId="7348C9E2" w14:textId="5E89A59B" w:rsidR="0015166D" w:rsidRPr="00BD6CE1" w:rsidRDefault="0015166D">
      <w:pPr>
        <w:spacing w:after="0" w:line="240" w:lineRule="auto"/>
        <w:jc w:val="both"/>
        <w:rPr>
          <w:rFonts w:ascii="Times New Roman" w:eastAsia="Times New Roman" w:hAnsi="Times New Roman" w:cs="Times New Roman"/>
          <w:color w:val="074F6A" w:themeColor="accent4" w:themeShade="80"/>
        </w:rPr>
      </w:pPr>
    </w:p>
    <w:p w14:paraId="3EFFB8DC" w14:textId="7B1E7DF6" w:rsidR="00C40DF2" w:rsidRDefault="00C40DF2" w:rsidP="00AB0940">
      <w:pPr>
        <w:spacing w:after="0" w:line="240" w:lineRule="auto"/>
        <w:jc w:val="both"/>
        <w:rPr>
          <w:rFonts w:ascii="Arial" w:eastAsia="Times New Roman" w:hAnsi="Arial" w:cs="Arial"/>
          <w:b/>
          <w:bCs/>
          <w:color w:val="074F6A" w:themeColor="accent4" w:themeShade="80"/>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721728" behindDoc="0" locked="0" layoutInCell="1" allowOverlap="1" wp14:anchorId="1B6EED79" wp14:editId="63009CA9">
            <wp:simplePos x="0" y="0"/>
            <wp:positionH relativeFrom="margin">
              <wp:posOffset>4449445</wp:posOffset>
            </wp:positionH>
            <wp:positionV relativeFrom="paragraph">
              <wp:posOffset>-766445</wp:posOffset>
            </wp:positionV>
            <wp:extent cx="2002536" cy="482556"/>
            <wp:effectExtent l="0" t="0" r="0" b="0"/>
            <wp:wrapNone/>
            <wp:docPr id="77703861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color w:val="074F6A" w:themeColor="accent4" w:themeShade="80"/>
        </w:rPr>
        <w:drawing>
          <wp:anchor distT="0" distB="0" distL="114300" distR="114300" simplePos="0" relativeHeight="251647995" behindDoc="0" locked="0" layoutInCell="1" allowOverlap="1" wp14:anchorId="0033415D" wp14:editId="64BD3E80">
            <wp:simplePos x="0" y="0"/>
            <wp:positionH relativeFrom="page">
              <wp:align>left</wp:align>
            </wp:positionH>
            <wp:positionV relativeFrom="paragraph">
              <wp:posOffset>-902335</wp:posOffset>
            </wp:positionV>
            <wp:extent cx="7266305" cy="1014730"/>
            <wp:effectExtent l="0" t="0" r="0" b="0"/>
            <wp:wrapNone/>
            <wp:docPr id="93421503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15034" name="Imagen 934215034"/>
                    <pic:cNvPicPr/>
                  </pic:nvPicPr>
                  <pic:blipFill>
                    <a:blip r:embed="rId19">
                      <a:extLst>
                        <a:ext uri="{28A0092B-C50C-407E-A947-70E740481C1C}">
                          <a14:useLocalDpi xmlns:a14="http://schemas.microsoft.com/office/drawing/2010/main" val="0"/>
                        </a:ext>
                      </a:extLst>
                    </a:blip>
                    <a:stretch>
                      <a:fillRect/>
                    </a:stretch>
                  </pic:blipFill>
                  <pic:spPr>
                    <a:xfrm>
                      <a:off x="0" y="0"/>
                      <a:ext cx="7266305" cy="1014730"/>
                    </a:xfrm>
                    <a:prstGeom prst="rect">
                      <a:avLst/>
                    </a:prstGeom>
                  </pic:spPr>
                </pic:pic>
              </a:graphicData>
            </a:graphic>
            <wp14:sizeRelH relativeFrom="page">
              <wp14:pctWidth>0</wp14:pctWidth>
            </wp14:sizeRelH>
            <wp14:sizeRelV relativeFrom="page">
              <wp14:pctHeight>0</wp14:pctHeight>
            </wp14:sizeRelV>
          </wp:anchor>
        </w:drawing>
      </w:r>
    </w:p>
    <w:p w14:paraId="5309BD47" w14:textId="77777777" w:rsidR="00C40DF2" w:rsidRDefault="00C40DF2" w:rsidP="00AB0940">
      <w:pPr>
        <w:spacing w:after="0" w:line="240" w:lineRule="auto"/>
        <w:jc w:val="both"/>
        <w:rPr>
          <w:rFonts w:ascii="Arial" w:eastAsia="Times New Roman" w:hAnsi="Arial" w:cs="Arial"/>
          <w:b/>
          <w:bCs/>
          <w:color w:val="074F6A" w:themeColor="accent4" w:themeShade="80"/>
        </w:rPr>
      </w:pPr>
    </w:p>
    <w:p w14:paraId="2B91E763" w14:textId="7363B453"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14: ROMA (viernes)</w:t>
      </w:r>
    </w:p>
    <w:p w14:paraId="4643AD70" w14:textId="77777777" w:rsidR="006E30FF" w:rsidRDefault="006E30FF" w:rsidP="006E30FF">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bCs/>
          <w:color w:val="000000"/>
        </w:rPr>
        <w:t>Nápoles y Capri</w:t>
      </w:r>
      <w:r>
        <w:rPr>
          <w:rFonts w:ascii="Times New Roman" w:eastAsia="Times New Roman" w:hAnsi="Times New Roman" w:cs="Times New Roman"/>
          <w:color w:val="000000"/>
        </w:rPr>
        <w:t xml:space="preserve"> o </w:t>
      </w:r>
      <w:r>
        <w:rPr>
          <w:rFonts w:ascii="Times New Roman" w:eastAsia="Times New Roman" w:hAnsi="Times New Roman" w:cs="Times New Roman"/>
          <w:b/>
          <w:bCs/>
          <w:color w:val="000000"/>
        </w:rPr>
        <w:t>Nápoles y Pompeya</w:t>
      </w:r>
      <w:r>
        <w:rPr>
          <w:rFonts w:ascii="Times New Roman" w:eastAsia="Times New Roman" w:hAnsi="Times New Roman" w:cs="Times New Roman"/>
          <w:color w:val="000000"/>
        </w:rPr>
        <w:t xml:space="preserve"> (de acuerdo con la temporada). Alojamiento.</w:t>
      </w:r>
    </w:p>
    <w:p w14:paraId="3548C197" w14:textId="77777777" w:rsidR="0015166D" w:rsidRPr="00BD6CE1" w:rsidRDefault="0015166D">
      <w:pPr>
        <w:spacing w:after="0" w:line="240" w:lineRule="auto"/>
        <w:rPr>
          <w:rFonts w:ascii="Times New Roman" w:eastAsia="Times New Roman" w:hAnsi="Times New Roman" w:cs="Times New Roman"/>
          <w:color w:val="074F6A" w:themeColor="accent4" w:themeShade="80"/>
        </w:rPr>
      </w:pPr>
    </w:p>
    <w:p w14:paraId="6E048312" w14:textId="77777777"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15: ROMA - FLORENCIA (sábado) 345 km</w:t>
      </w:r>
    </w:p>
    <w:p w14:paraId="26DF39DE" w14:textId="77777777" w:rsidR="006E30FF" w:rsidRDefault="006E30FF" w:rsidP="006E30FF">
      <w:pPr>
        <w:spacing w:after="0" w:line="240" w:lineRule="auto"/>
        <w:jc w:val="both"/>
        <w:rPr>
          <w:rFonts w:ascii="Times New Roman" w:eastAsia="Times New Roman" w:hAnsi="Times New Roman" w:cs="Times New Roman"/>
        </w:rPr>
      </w:pPr>
      <w:bookmarkStart w:id="0" w:name="_Hlk224746886"/>
      <w:r>
        <w:rPr>
          <w:rFonts w:ascii="Times New Roman" w:eastAsia="Times New Roman" w:hAnsi="Times New Roman" w:cs="Times New Roman"/>
        </w:rPr>
        <w:t xml:space="preserve">Desayuno y salida hacia </w:t>
      </w:r>
      <w:r>
        <w:rPr>
          <w:rFonts w:ascii="Times New Roman" w:eastAsia="Times New Roman" w:hAnsi="Times New Roman" w:cs="Times New Roman"/>
          <w:b/>
          <w:bCs/>
        </w:rPr>
        <w:t>Florencia</w:t>
      </w:r>
      <w:r>
        <w:rPr>
          <w:rFonts w:ascii="Times New Roman" w:eastAsia="Times New Roman" w:hAnsi="Times New Roman" w:cs="Times New Roman"/>
        </w:rPr>
        <w:t xml:space="preserve">. A la llegada realizaremos la visita a pie por esta inigualable ciudad donde el arte nos sorprenderá a cada paso. Contemplaremos la combinación de hermosos mármoles en la fachada de la </w:t>
      </w:r>
      <w:r>
        <w:rPr>
          <w:rFonts w:ascii="Times New Roman" w:eastAsia="Times New Roman" w:hAnsi="Times New Roman" w:cs="Times New Roman"/>
          <w:b/>
          <w:bCs/>
        </w:rPr>
        <w:t xml:space="preserve">Catedral de Santa María del Fiore </w:t>
      </w:r>
      <w:r>
        <w:rPr>
          <w:rFonts w:ascii="Times New Roman" w:eastAsia="Times New Roman" w:hAnsi="Times New Roman" w:cs="Times New Roman"/>
        </w:rPr>
        <w:t xml:space="preserve">y su inconfundible </w:t>
      </w:r>
      <w:r>
        <w:rPr>
          <w:rFonts w:ascii="Times New Roman" w:eastAsia="Times New Roman" w:hAnsi="Times New Roman" w:cs="Times New Roman"/>
          <w:b/>
          <w:bCs/>
        </w:rPr>
        <w:t>Campanario de Giotto</w:t>
      </w:r>
      <w:r>
        <w:rPr>
          <w:rFonts w:ascii="Times New Roman" w:eastAsia="Times New Roman" w:hAnsi="Times New Roman" w:cs="Times New Roman"/>
        </w:rPr>
        <w:t xml:space="preserve">. También disfrutaremos del </w:t>
      </w:r>
      <w:r>
        <w:rPr>
          <w:rFonts w:ascii="Times New Roman" w:eastAsia="Times New Roman" w:hAnsi="Times New Roman" w:cs="Times New Roman"/>
          <w:b/>
          <w:bCs/>
        </w:rPr>
        <w:t xml:space="preserve">Baptisterio </w:t>
      </w:r>
      <w:r>
        <w:rPr>
          <w:rFonts w:ascii="Times New Roman" w:eastAsia="Times New Roman" w:hAnsi="Times New Roman" w:cs="Times New Roman"/>
        </w:rPr>
        <w:t xml:space="preserve">y sus célebres </w:t>
      </w:r>
      <w:r>
        <w:rPr>
          <w:rFonts w:ascii="Times New Roman" w:eastAsia="Times New Roman" w:hAnsi="Times New Roman" w:cs="Times New Roman"/>
          <w:b/>
          <w:bCs/>
        </w:rPr>
        <w:t>Puertas del Paraíso</w:t>
      </w:r>
      <w:r>
        <w:rPr>
          <w:rFonts w:ascii="Times New Roman" w:eastAsia="Times New Roman" w:hAnsi="Times New Roman" w:cs="Times New Roman"/>
        </w:rPr>
        <w:t xml:space="preserve">. Nos asomaremos al conocido </w:t>
      </w:r>
      <w:r>
        <w:rPr>
          <w:rFonts w:ascii="Times New Roman" w:eastAsia="Times New Roman" w:hAnsi="Times New Roman" w:cs="Times New Roman"/>
          <w:b/>
          <w:bCs/>
        </w:rPr>
        <w:t xml:space="preserve">Ponte Vecchio </w:t>
      </w:r>
      <w:r>
        <w:rPr>
          <w:rFonts w:ascii="Times New Roman" w:eastAsia="Times New Roman" w:hAnsi="Times New Roman" w:cs="Times New Roman"/>
        </w:rPr>
        <w:t xml:space="preserve">y llegaremos hasta la </w:t>
      </w:r>
      <w:r>
        <w:rPr>
          <w:rFonts w:ascii="Times New Roman" w:eastAsia="Times New Roman" w:hAnsi="Times New Roman" w:cs="Times New Roman"/>
          <w:b/>
          <w:bCs/>
        </w:rPr>
        <w:t xml:space="preserve">Plaza de la Santa Croce </w:t>
      </w:r>
      <w:r>
        <w:rPr>
          <w:rFonts w:ascii="Times New Roman" w:eastAsia="Times New Roman" w:hAnsi="Times New Roman" w:cs="Times New Roman"/>
        </w:rPr>
        <w:t xml:space="preserve">para admirar la </w:t>
      </w:r>
      <w:r>
        <w:rPr>
          <w:rFonts w:ascii="Times New Roman" w:eastAsia="Times New Roman" w:hAnsi="Times New Roman" w:cs="Times New Roman"/>
          <w:b/>
          <w:bCs/>
        </w:rPr>
        <w:t xml:space="preserve">Basílica </w:t>
      </w:r>
      <w:r>
        <w:rPr>
          <w:rFonts w:ascii="Times New Roman" w:eastAsia="Times New Roman" w:hAnsi="Times New Roman" w:cs="Times New Roman"/>
        </w:rPr>
        <w:t>franciscana del mismo nombre. Tarde libre. Alojamiento.</w:t>
      </w:r>
    </w:p>
    <w:bookmarkEnd w:id="0"/>
    <w:p w14:paraId="4DFBBF1A" w14:textId="77777777" w:rsidR="0015166D" w:rsidRDefault="0015166D">
      <w:pPr>
        <w:spacing w:after="0" w:line="240" w:lineRule="auto"/>
        <w:jc w:val="both"/>
        <w:rPr>
          <w:rFonts w:ascii="Times New Roman" w:eastAsia="Times New Roman" w:hAnsi="Times New Roman" w:cs="Times New Roman"/>
          <w:color w:val="000000"/>
        </w:rPr>
      </w:pPr>
    </w:p>
    <w:p w14:paraId="601ED65D" w14:textId="77777777"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16: FLORENCIA - PISA - COSTA AZUL (domingo) 451 km</w:t>
      </w:r>
    </w:p>
    <w:p w14:paraId="2001C392" w14:textId="167C3165" w:rsidR="0015166D" w:rsidRPr="006E30FF" w:rsidRDefault="006E30FF" w:rsidP="006E30F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con destino a </w:t>
      </w:r>
      <w:r>
        <w:rPr>
          <w:rFonts w:ascii="Times New Roman" w:eastAsia="Times New Roman" w:hAnsi="Times New Roman" w:cs="Times New Roman"/>
          <w:b/>
          <w:bCs/>
        </w:rPr>
        <w:t>Pisa</w:t>
      </w:r>
      <w:r>
        <w:rPr>
          <w:rFonts w:ascii="Times New Roman" w:eastAsia="Times New Roman" w:hAnsi="Times New Roman" w:cs="Times New Roman"/>
        </w:rPr>
        <w:t xml:space="preserve">. Ciudad identificada por su </w:t>
      </w:r>
      <w:r>
        <w:rPr>
          <w:rFonts w:ascii="Times New Roman" w:eastAsia="Times New Roman" w:hAnsi="Times New Roman" w:cs="Times New Roman"/>
          <w:b/>
          <w:bCs/>
        </w:rPr>
        <w:t>Torre Inclinada</w:t>
      </w:r>
      <w:r>
        <w:rPr>
          <w:rFonts w:ascii="Times New Roman" w:eastAsia="Times New Roman" w:hAnsi="Times New Roman" w:cs="Times New Roman"/>
        </w:rPr>
        <w:t xml:space="preserve">, acompañada del bello conjunto arquitectónico compuesto por la </w:t>
      </w:r>
      <w:r>
        <w:rPr>
          <w:rFonts w:ascii="Times New Roman" w:eastAsia="Times New Roman" w:hAnsi="Times New Roman" w:cs="Times New Roman"/>
          <w:b/>
          <w:bCs/>
        </w:rPr>
        <w:t xml:space="preserve">Catedral </w:t>
      </w:r>
      <w:r>
        <w:rPr>
          <w:rFonts w:ascii="Times New Roman" w:eastAsia="Times New Roman" w:hAnsi="Times New Roman" w:cs="Times New Roman"/>
        </w:rPr>
        <w:t xml:space="preserve">y el </w:t>
      </w:r>
      <w:r>
        <w:rPr>
          <w:rFonts w:ascii="Times New Roman" w:eastAsia="Times New Roman" w:hAnsi="Times New Roman" w:cs="Times New Roman"/>
          <w:b/>
          <w:bCs/>
        </w:rPr>
        <w:t>Baptisterio</w:t>
      </w:r>
      <w:r>
        <w:rPr>
          <w:rFonts w:ascii="Times New Roman" w:eastAsia="Times New Roman" w:hAnsi="Times New Roman" w:cs="Times New Roman"/>
        </w:rPr>
        <w:t>. Después del tiempo libre continuaremos hacia la</w:t>
      </w:r>
      <w:r>
        <w:rPr>
          <w:rFonts w:ascii="Times New Roman" w:eastAsia="Times New Roman" w:hAnsi="Times New Roman" w:cs="Times New Roman"/>
          <w:b/>
          <w:bCs/>
        </w:rPr>
        <w:t xml:space="preserve"> Costa Azul</w:t>
      </w:r>
      <w:r>
        <w:rPr>
          <w:rFonts w:ascii="Times New Roman" w:eastAsia="Times New Roman" w:hAnsi="Times New Roman" w:cs="Times New Roman"/>
        </w:rPr>
        <w:t xml:space="preserve">. Alojamiento. Por la noche organizaremos la excursión </w:t>
      </w:r>
      <w:r>
        <w:rPr>
          <w:rFonts w:ascii="Times New Roman" w:eastAsia="Times New Roman" w:hAnsi="Times New Roman" w:cs="Times New Roman"/>
          <w:b/>
          <w:bCs/>
        </w:rPr>
        <w:t xml:space="preserve">(opcional) </w:t>
      </w:r>
      <w:r>
        <w:rPr>
          <w:rFonts w:ascii="Times New Roman" w:eastAsia="Times New Roman" w:hAnsi="Times New Roman" w:cs="Times New Roman"/>
        </w:rPr>
        <w:t xml:space="preserve">al mundialmente conocido </w:t>
      </w:r>
      <w:r>
        <w:rPr>
          <w:rFonts w:ascii="Times New Roman" w:eastAsia="Times New Roman" w:hAnsi="Times New Roman" w:cs="Times New Roman"/>
          <w:b/>
          <w:bCs/>
        </w:rPr>
        <w:t>Principado de Mónaco</w:t>
      </w:r>
      <w:r>
        <w:rPr>
          <w:rFonts w:ascii="Times New Roman" w:eastAsia="Times New Roman" w:hAnsi="Times New Roman" w:cs="Times New Roman"/>
        </w:rPr>
        <w:t xml:space="preserve">. Tiempo libre para visitar el </w:t>
      </w:r>
      <w:r>
        <w:rPr>
          <w:rFonts w:ascii="Times New Roman" w:eastAsia="Times New Roman" w:hAnsi="Times New Roman" w:cs="Times New Roman"/>
          <w:b/>
          <w:bCs/>
        </w:rPr>
        <w:t>Casino de Montecarlo.</w:t>
      </w:r>
      <w:r>
        <w:rPr>
          <w:rFonts w:ascii="Times New Roman" w:eastAsia="Times New Roman" w:hAnsi="Times New Roman" w:cs="Times New Roman"/>
        </w:rPr>
        <w:t xml:space="preserve"> Alojamiento. </w:t>
      </w:r>
    </w:p>
    <w:p w14:paraId="15DFC3B0" w14:textId="5FE3B1A1" w:rsidR="00464171" w:rsidRDefault="00464171" w:rsidP="00464171">
      <w:pPr>
        <w:spacing w:after="0" w:line="240" w:lineRule="auto"/>
        <w:rPr>
          <w:rFonts w:ascii="Arial" w:eastAsia="Times New Roman" w:hAnsi="Arial" w:cs="Arial"/>
          <w:b/>
          <w:bCs/>
          <w:color w:val="074F6A" w:themeColor="accent4" w:themeShade="80"/>
        </w:rPr>
      </w:pPr>
    </w:p>
    <w:p w14:paraId="30FBA8CE" w14:textId="77777777" w:rsidR="006E30FF" w:rsidRDefault="00AB0940" w:rsidP="006E30FF">
      <w:pPr>
        <w:pStyle w:val="Sinespaciado"/>
        <w:rPr>
          <w:rFonts w:ascii="Arial" w:eastAsia="Times New Roman" w:hAnsi="Arial" w:cs="Arial"/>
          <w:b/>
          <w:bCs/>
          <w:color w:val="074F6A" w:themeColor="accent4" w:themeShade="80"/>
        </w:rPr>
      </w:pPr>
      <w:r w:rsidRPr="006E30FF">
        <w:rPr>
          <w:rFonts w:ascii="Arial" w:eastAsia="Times New Roman" w:hAnsi="Arial" w:cs="Arial"/>
          <w:b/>
          <w:bCs/>
          <w:color w:val="074F6A" w:themeColor="accent4" w:themeShade="80"/>
        </w:rPr>
        <w:t>DÍA 17: COSTA AZUL - BARCELONA (lunes) 660 km</w:t>
      </w:r>
    </w:p>
    <w:p w14:paraId="4187A82C" w14:textId="77777777" w:rsidR="006E30FF" w:rsidRDefault="006E30FF" w:rsidP="006E30FF">
      <w:pPr>
        <w:spacing w:after="0" w:line="240" w:lineRule="auto"/>
        <w:jc w:val="both"/>
        <w:rPr>
          <w:rFonts w:ascii="Times New Roman" w:eastAsia="Times New Roman" w:hAnsi="Times New Roman" w:cs="Times New Roman"/>
        </w:rPr>
      </w:pPr>
      <w:bookmarkStart w:id="1" w:name="_Hlk224746927"/>
      <w:r>
        <w:rPr>
          <w:rFonts w:ascii="Times New Roman" w:eastAsia="Times New Roman" w:hAnsi="Times New Roman" w:cs="Times New Roman"/>
        </w:rPr>
        <w:t xml:space="preserve">Desayuno y salida. Atravesando las regiones de la </w:t>
      </w:r>
      <w:r>
        <w:rPr>
          <w:rFonts w:ascii="Times New Roman" w:eastAsia="Times New Roman" w:hAnsi="Times New Roman" w:cs="Times New Roman"/>
          <w:b/>
          <w:bCs/>
        </w:rPr>
        <w:t>Provenza, Alpes y Costa Azul y la Occitania</w:t>
      </w:r>
      <w:r>
        <w:rPr>
          <w:rFonts w:ascii="Times New Roman" w:eastAsia="Times New Roman" w:hAnsi="Times New Roman" w:cs="Times New Roman"/>
        </w:rPr>
        <w:t xml:space="preserve">, llegaremos hasta la frontera. Entrando en </w:t>
      </w:r>
      <w:r>
        <w:rPr>
          <w:rFonts w:ascii="Times New Roman" w:eastAsia="Times New Roman" w:hAnsi="Times New Roman" w:cs="Times New Roman"/>
          <w:b/>
          <w:bCs/>
        </w:rPr>
        <w:t xml:space="preserve">Barcelona </w:t>
      </w:r>
      <w:r>
        <w:rPr>
          <w:rFonts w:ascii="Times New Roman" w:eastAsia="Times New Roman" w:hAnsi="Times New Roman" w:cs="Times New Roman"/>
        </w:rPr>
        <w:t xml:space="preserve">realizaremos una breve visita de la ciudad para conocer la </w:t>
      </w:r>
      <w:r>
        <w:rPr>
          <w:rFonts w:ascii="Times New Roman" w:eastAsia="Times New Roman" w:hAnsi="Times New Roman" w:cs="Times New Roman"/>
          <w:b/>
          <w:bCs/>
        </w:rPr>
        <w:t>Sagrada Familia</w:t>
      </w:r>
      <w:r>
        <w:rPr>
          <w:rFonts w:ascii="Times New Roman" w:eastAsia="Times New Roman" w:hAnsi="Times New Roman" w:cs="Times New Roman"/>
        </w:rPr>
        <w:t xml:space="preserve">, la </w:t>
      </w:r>
      <w:r>
        <w:rPr>
          <w:rFonts w:ascii="Times New Roman" w:eastAsia="Times New Roman" w:hAnsi="Times New Roman" w:cs="Times New Roman"/>
          <w:b/>
          <w:bCs/>
        </w:rPr>
        <w:t>Plaza Cataluña</w:t>
      </w:r>
      <w:r>
        <w:rPr>
          <w:rFonts w:ascii="Times New Roman" w:eastAsia="Times New Roman" w:hAnsi="Times New Roman" w:cs="Times New Roman"/>
        </w:rPr>
        <w:t xml:space="preserve">, la </w:t>
      </w:r>
      <w:r>
        <w:rPr>
          <w:rFonts w:ascii="Times New Roman" w:eastAsia="Times New Roman" w:hAnsi="Times New Roman" w:cs="Times New Roman"/>
          <w:b/>
          <w:bCs/>
        </w:rPr>
        <w:t>Plaza de España</w:t>
      </w:r>
      <w:r>
        <w:rPr>
          <w:rFonts w:ascii="Times New Roman" w:eastAsia="Times New Roman" w:hAnsi="Times New Roman" w:cs="Times New Roman"/>
        </w:rPr>
        <w:t xml:space="preserve">, el </w:t>
      </w:r>
      <w:r>
        <w:rPr>
          <w:rFonts w:ascii="Times New Roman" w:eastAsia="Times New Roman" w:hAnsi="Times New Roman" w:cs="Times New Roman"/>
          <w:b/>
          <w:bCs/>
        </w:rPr>
        <w:t>Monumento a Colón</w:t>
      </w:r>
      <w:r>
        <w:rPr>
          <w:rFonts w:ascii="Times New Roman" w:eastAsia="Times New Roman" w:hAnsi="Times New Roman" w:cs="Times New Roman"/>
        </w:rPr>
        <w:t>, etc. Alojamiento.</w:t>
      </w:r>
    </w:p>
    <w:bookmarkEnd w:id="1"/>
    <w:p w14:paraId="3ED2DC4F" w14:textId="766A6976" w:rsidR="00AB0940" w:rsidRDefault="00AB0940">
      <w:pPr>
        <w:spacing w:after="0" w:line="240" w:lineRule="auto"/>
        <w:rPr>
          <w:rFonts w:ascii="Times New Roman" w:eastAsia="Times New Roman" w:hAnsi="Times New Roman" w:cs="Times New Roman"/>
          <w:b/>
          <w:color w:val="000000"/>
        </w:rPr>
      </w:pPr>
    </w:p>
    <w:p w14:paraId="50CDF7F2" w14:textId="5C5E0329" w:rsidR="00AB0940" w:rsidRPr="00AB0940" w:rsidRDefault="00AB0940" w:rsidP="00AB0940">
      <w:pPr>
        <w:spacing w:after="0" w:line="240" w:lineRule="auto"/>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18: BARCELONA - ZARAGOZA - MADRID (martes) 620 km</w:t>
      </w:r>
    </w:p>
    <w:p w14:paraId="49055C9D" w14:textId="77949D28" w:rsidR="006E30FF" w:rsidRDefault="006E30FF" w:rsidP="006E30F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hacia </w:t>
      </w:r>
      <w:r>
        <w:rPr>
          <w:rFonts w:ascii="Times New Roman" w:eastAsia="Times New Roman" w:hAnsi="Times New Roman" w:cs="Times New Roman"/>
          <w:b/>
          <w:bCs/>
        </w:rPr>
        <w:t>Zaragoza</w:t>
      </w:r>
      <w:r>
        <w:rPr>
          <w:rFonts w:ascii="Times New Roman" w:eastAsia="Times New Roman" w:hAnsi="Times New Roman" w:cs="Times New Roman"/>
        </w:rPr>
        <w:t xml:space="preserve">, donde realizaremos una breve parada para admirar el Templo Mariano más antiguo de la cristiandad: la </w:t>
      </w:r>
      <w:r>
        <w:rPr>
          <w:rFonts w:ascii="Times New Roman" w:eastAsia="Times New Roman" w:hAnsi="Times New Roman" w:cs="Times New Roman"/>
          <w:b/>
          <w:bCs/>
        </w:rPr>
        <w:t>Basílica de Nuestra Señora del Pilar</w:t>
      </w:r>
      <w:r>
        <w:rPr>
          <w:rFonts w:ascii="Times New Roman" w:eastAsia="Times New Roman" w:hAnsi="Times New Roman" w:cs="Times New Roman"/>
        </w:rPr>
        <w:t xml:space="preserve">, que forma parte de la enorme plaza del mismo nombre. Continuación hacia </w:t>
      </w:r>
      <w:r>
        <w:rPr>
          <w:rFonts w:ascii="Times New Roman" w:eastAsia="Times New Roman" w:hAnsi="Times New Roman" w:cs="Times New Roman"/>
          <w:b/>
          <w:bCs/>
        </w:rPr>
        <w:t>Madrid</w:t>
      </w:r>
      <w:r>
        <w:rPr>
          <w:rFonts w:ascii="Times New Roman" w:eastAsia="Times New Roman" w:hAnsi="Times New Roman" w:cs="Times New Roman"/>
        </w:rPr>
        <w:t>. Llegada y alojamiento.</w:t>
      </w:r>
    </w:p>
    <w:p w14:paraId="2AEE8246" w14:textId="24FEE2B3" w:rsidR="00AB0940" w:rsidRDefault="00AB0940" w:rsidP="00AB0940">
      <w:pPr>
        <w:spacing w:after="0" w:line="240" w:lineRule="auto"/>
        <w:rPr>
          <w:rFonts w:ascii="Times New Roman" w:eastAsia="Times New Roman" w:hAnsi="Times New Roman" w:cs="Times New Roman"/>
          <w:b/>
          <w:color w:val="000000"/>
        </w:rPr>
      </w:pPr>
    </w:p>
    <w:p w14:paraId="11A267E7" w14:textId="21163BA4" w:rsidR="00AB0940" w:rsidRPr="00AB0940" w:rsidRDefault="00AB0940" w:rsidP="00AB0940">
      <w:pPr>
        <w:spacing w:after="0" w:line="240" w:lineRule="auto"/>
        <w:jc w:val="both"/>
        <w:rPr>
          <w:rFonts w:ascii="Arial" w:eastAsia="Times New Roman" w:hAnsi="Arial" w:cs="Arial"/>
          <w:b/>
          <w:bCs/>
          <w:color w:val="074F6A" w:themeColor="accent4" w:themeShade="80"/>
        </w:rPr>
      </w:pPr>
      <w:r w:rsidRPr="00AB0940">
        <w:rPr>
          <w:rFonts w:ascii="Arial" w:eastAsia="Times New Roman" w:hAnsi="Arial" w:cs="Arial"/>
          <w:b/>
          <w:bCs/>
          <w:color w:val="074F6A" w:themeColor="accent4" w:themeShade="80"/>
        </w:rPr>
        <w:t>DÍA 19: MADRID - BOGOTÁ (miércoles)</w:t>
      </w:r>
    </w:p>
    <w:p w14:paraId="14649743" w14:textId="70609B0E" w:rsidR="005D552C" w:rsidRDefault="00AB094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rPr>
        <w:t>Desayuno y traslado al Aeropuerto Internacional Adolfo Suárez Madrid, Barajas, para su vuelo de regreso a Bogotá.</w:t>
      </w:r>
    </w:p>
    <w:p w14:paraId="43F4E473" w14:textId="2536D76C" w:rsidR="005D552C" w:rsidRDefault="005D552C">
      <w:pPr>
        <w:spacing w:after="0" w:line="240" w:lineRule="auto"/>
        <w:rPr>
          <w:rFonts w:ascii="Times New Roman" w:eastAsia="Times New Roman" w:hAnsi="Times New Roman" w:cs="Times New Roman"/>
          <w:b/>
          <w:color w:val="000000"/>
        </w:rPr>
      </w:pPr>
    </w:p>
    <w:p w14:paraId="0734B3C5" w14:textId="3A6FF57B" w:rsidR="0015166D" w:rsidRPr="00BD6CE1" w:rsidRDefault="004F3B67">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Pr>
          <w:noProof/>
        </w:rPr>
        <w:drawing>
          <wp:anchor distT="0" distB="0" distL="114300" distR="114300" simplePos="0" relativeHeight="251713536" behindDoc="0" locked="0" layoutInCell="1" allowOverlap="1" wp14:anchorId="398195FA" wp14:editId="742952F6">
            <wp:simplePos x="0" y="0"/>
            <wp:positionH relativeFrom="page">
              <wp:align>left</wp:align>
            </wp:positionH>
            <wp:positionV relativeFrom="paragraph">
              <wp:posOffset>236855</wp:posOffset>
            </wp:positionV>
            <wp:extent cx="7805457" cy="3682767"/>
            <wp:effectExtent l="0" t="0" r="5080" b="0"/>
            <wp:wrapNone/>
            <wp:docPr id="35225488" name="Imagen 22" descr="Qué es el Vaticano? | Historia e importa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é es el Vaticano? | Historia e importancia"/>
                    <pic:cNvPicPr>
                      <a:picLocks noChangeAspect="1" noChangeArrowheads="1"/>
                    </pic:cNvPicPr>
                  </pic:nvPicPr>
                  <pic:blipFill rotWithShape="1">
                    <a:blip r:embed="rId20">
                      <a:extLst>
                        <a:ext uri="{28A0092B-C50C-407E-A947-70E740481C1C}">
                          <a14:useLocalDpi xmlns:a14="http://schemas.microsoft.com/office/drawing/2010/main" val="0"/>
                        </a:ext>
                      </a:extLst>
                    </a:blip>
                    <a:srcRect t="4142" b="24873"/>
                    <a:stretch>
                      <a:fillRect/>
                    </a:stretch>
                  </pic:blipFill>
                  <pic:spPr bwMode="auto">
                    <a:xfrm>
                      <a:off x="0" y="0"/>
                      <a:ext cx="7805457" cy="36827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7ADC" w:rsidRPr="00BD6CE1">
        <w:rPr>
          <w:rFonts w:ascii="Arial" w:eastAsia="Times New Roman" w:hAnsi="Arial" w:cs="Arial"/>
          <w:b/>
          <w:color w:val="074F6A" w:themeColor="accent4" w:themeShade="80"/>
          <w:sz w:val="24"/>
          <w:szCs w:val="24"/>
        </w:rPr>
        <w:t>¡FIN DE LOS SERVICIOS!</w:t>
      </w:r>
    </w:p>
    <w:p w14:paraId="653D4B9A" w14:textId="575A3354" w:rsidR="005D552C" w:rsidRDefault="005D552C">
      <w:pPr>
        <w:rPr>
          <w:rFonts w:ascii="Times New Roman" w:eastAsia="Times New Roman" w:hAnsi="Times New Roman" w:cs="Times New Roman"/>
          <w:b/>
          <w:color w:val="000000"/>
          <w:sz w:val="24"/>
          <w:szCs w:val="24"/>
        </w:rPr>
      </w:pPr>
      <w:r>
        <w:fldChar w:fldCharType="begin"/>
      </w:r>
      <w:r>
        <w:instrText xml:space="preserve"> INCLUDEPICTURE "https://radionacional-v3.s3.amazonaws.com/s3fs-public/node/article/field_image/architecture-3133764_1920.jpg" \* MERGEFORMATINET </w:instrText>
      </w:r>
      <w:r w:rsidR="009F5756">
        <w:fldChar w:fldCharType="separate"/>
      </w:r>
      <w:r>
        <w:fldChar w:fldCharType="end"/>
      </w:r>
      <w:r w:rsidR="007E17C7">
        <w:rPr>
          <w:rFonts w:ascii="Times New Roman" w:eastAsia="Times New Roman" w:hAnsi="Times New Roman" w:cs="Times New Roman"/>
          <w:b/>
          <w:color w:val="000000"/>
          <w:sz w:val="24"/>
          <w:szCs w:val="24"/>
        </w:rPr>
        <w:br w:type="page"/>
      </w:r>
    </w:p>
    <w:p w14:paraId="4515F4C3" w14:textId="5064A73D" w:rsidR="006E661A" w:rsidRDefault="00C848C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rPr>
        <w:lastRenderedPageBreak/>
        <w:drawing>
          <wp:anchor distT="0" distB="0" distL="114300" distR="114300" simplePos="0" relativeHeight="251645945" behindDoc="0" locked="0" layoutInCell="1" allowOverlap="1" wp14:anchorId="650398BC" wp14:editId="01C47D4F">
            <wp:simplePos x="0" y="0"/>
            <wp:positionH relativeFrom="column">
              <wp:posOffset>-694945</wp:posOffset>
            </wp:positionH>
            <wp:positionV relativeFrom="paragraph">
              <wp:posOffset>-905256</wp:posOffset>
            </wp:positionV>
            <wp:extent cx="7195789" cy="1005840"/>
            <wp:effectExtent l="0" t="0" r="5715" b="0"/>
            <wp:wrapNone/>
            <wp:docPr id="17335822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8220" name="Imagen 173358220"/>
                    <pic:cNvPicPr/>
                  </pic:nvPicPr>
                  <pic:blipFill>
                    <a:blip r:embed="rId21">
                      <a:extLst>
                        <a:ext uri="{28A0092B-C50C-407E-A947-70E740481C1C}">
                          <a14:useLocalDpi xmlns:a14="http://schemas.microsoft.com/office/drawing/2010/main" val="0"/>
                        </a:ext>
                      </a:extLst>
                    </a:blip>
                    <a:stretch>
                      <a:fillRect/>
                    </a:stretch>
                  </pic:blipFill>
                  <pic:spPr>
                    <a:xfrm>
                      <a:off x="0" y="0"/>
                      <a:ext cx="7256438" cy="1014318"/>
                    </a:xfrm>
                    <a:prstGeom prst="rect">
                      <a:avLst/>
                    </a:prstGeom>
                  </pic:spPr>
                </pic:pic>
              </a:graphicData>
            </a:graphic>
            <wp14:sizeRelH relativeFrom="page">
              <wp14:pctWidth>0</wp14:pctWidth>
            </wp14:sizeRelH>
            <wp14:sizeRelV relativeFrom="page">
              <wp14:pctHeight>0</wp14:pctHeight>
            </wp14:sizeRelV>
          </wp:anchor>
        </w:drawing>
      </w:r>
      <w:r w:rsidR="00957DE7">
        <w:rPr>
          <w:rFonts w:ascii="Times New Roman" w:eastAsia="Times New Roman" w:hAnsi="Times New Roman" w:cs="Times New Roman"/>
          <w:b/>
          <w:noProof/>
          <w:color w:val="000000"/>
          <w:sz w:val="32"/>
          <w:szCs w:val="32"/>
        </w:rPr>
        <w:drawing>
          <wp:anchor distT="0" distB="0" distL="114300" distR="114300" simplePos="0" relativeHeight="251725824" behindDoc="0" locked="0" layoutInCell="1" allowOverlap="1" wp14:anchorId="218C89F4" wp14:editId="2AB54648">
            <wp:simplePos x="0" y="0"/>
            <wp:positionH relativeFrom="column">
              <wp:posOffset>4224655</wp:posOffset>
            </wp:positionH>
            <wp:positionV relativeFrom="paragraph">
              <wp:posOffset>-629539</wp:posOffset>
            </wp:positionV>
            <wp:extent cx="2002536" cy="482556"/>
            <wp:effectExtent l="0" t="0" r="0" b="635"/>
            <wp:wrapNone/>
            <wp:docPr id="48163771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2536" cy="482556"/>
                    </a:xfrm>
                    <a:prstGeom prst="rect">
                      <a:avLst/>
                    </a:prstGeom>
                  </pic:spPr>
                </pic:pic>
              </a:graphicData>
            </a:graphic>
            <wp14:sizeRelH relativeFrom="page">
              <wp14:pctWidth>0</wp14:pctWidth>
            </wp14:sizeRelH>
            <wp14:sizeRelV relativeFrom="page">
              <wp14:pctHeight>0</wp14:pctHeight>
            </wp14:sizeRelV>
          </wp:anchor>
        </w:drawing>
      </w:r>
    </w:p>
    <w:p w14:paraId="398A0B38" w14:textId="6B4D5E24" w:rsidR="006E661A" w:rsidRDefault="006E66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1A9F1F9" w14:textId="41136944" w:rsidR="006E661A" w:rsidRDefault="00BC706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anchor distT="0" distB="0" distL="114300" distR="114300" simplePos="0" relativeHeight="251686912" behindDoc="0" locked="0" layoutInCell="1" allowOverlap="1" wp14:anchorId="5EF4579A" wp14:editId="41DA9513">
            <wp:simplePos x="0" y="0"/>
            <wp:positionH relativeFrom="margin">
              <wp:align>center</wp:align>
            </wp:positionH>
            <wp:positionV relativeFrom="paragraph">
              <wp:posOffset>11430</wp:posOffset>
            </wp:positionV>
            <wp:extent cx="1428115" cy="262255"/>
            <wp:effectExtent l="0" t="0" r="0" b="4445"/>
            <wp:wrapNone/>
            <wp:docPr id="80728886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88860" name="Imagen 80728886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28115" cy="262255"/>
                    </a:xfrm>
                    <a:prstGeom prst="rect">
                      <a:avLst/>
                    </a:prstGeom>
                  </pic:spPr>
                </pic:pic>
              </a:graphicData>
            </a:graphic>
            <wp14:sizeRelH relativeFrom="page">
              <wp14:pctWidth>0</wp14:pctWidth>
            </wp14:sizeRelH>
            <wp14:sizeRelV relativeFrom="page">
              <wp14:pctHeight>0</wp14:pctHeight>
            </wp14:sizeRelV>
          </wp:anchor>
        </w:drawing>
      </w:r>
    </w:p>
    <w:p w14:paraId="044CA0C3" w14:textId="4D0436E7"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B14158D" w14:textId="06CB1E61"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Arial" w:eastAsia="Times New Roman" w:hAnsi="Arial" w:cs="Arial"/>
          <w:b/>
          <w:noProof/>
          <w:color w:val="60CAF3" w:themeColor="accent4" w:themeTint="99"/>
        </w:rPr>
        <w:drawing>
          <wp:anchor distT="0" distB="0" distL="114300" distR="114300" simplePos="0" relativeHeight="251699200" behindDoc="0" locked="0" layoutInCell="1" allowOverlap="1" wp14:anchorId="04EF3A26" wp14:editId="21C5575D">
            <wp:simplePos x="0" y="0"/>
            <wp:positionH relativeFrom="column">
              <wp:posOffset>2019346</wp:posOffset>
            </wp:positionH>
            <wp:positionV relativeFrom="paragraph">
              <wp:posOffset>136080</wp:posOffset>
            </wp:positionV>
            <wp:extent cx="641023" cy="487484"/>
            <wp:effectExtent l="0" t="0" r="0" b="0"/>
            <wp:wrapNone/>
            <wp:docPr id="2293988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98840" name="Imagen 22939884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1023" cy="487484"/>
                    </a:xfrm>
                    <a:prstGeom prst="rect">
                      <a:avLst/>
                    </a:prstGeom>
                  </pic:spPr>
                </pic:pic>
              </a:graphicData>
            </a:graphic>
            <wp14:sizeRelH relativeFrom="page">
              <wp14:pctWidth>0</wp14:pctWidth>
            </wp14:sizeRelH>
            <wp14:sizeRelV relativeFrom="page">
              <wp14:pctHeight>0</wp14:pctHeight>
            </wp14:sizeRelV>
          </wp:anchor>
        </w:drawing>
      </w:r>
    </w:p>
    <w:p w14:paraId="294F9A1B" w14:textId="269DB1AE"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anchor distT="0" distB="0" distL="114300" distR="114300" simplePos="0" relativeHeight="251703296" behindDoc="0" locked="0" layoutInCell="1" allowOverlap="1" wp14:anchorId="3A7047F9" wp14:editId="4F343AEC">
            <wp:simplePos x="0" y="0"/>
            <wp:positionH relativeFrom="column">
              <wp:posOffset>5045710</wp:posOffset>
            </wp:positionH>
            <wp:positionV relativeFrom="paragraph">
              <wp:posOffset>40652</wp:posOffset>
            </wp:positionV>
            <wp:extent cx="876407" cy="490194"/>
            <wp:effectExtent l="0" t="0" r="0" b="5715"/>
            <wp:wrapNone/>
            <wp:docPr id="195251155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11557" name="Imagen 195251155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76407" cy="49019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2272" behindDoc="0" locked="0" layoutInCell="1" allowOverlap="1" wp14:anchorId="18764E56" wp14:editId="49F4CB9E">
            <wp:simplePos x="0" y="0"/>
            <wp:positionH relativeFrom="column">
              <wp:posOffset>4198546</wp:posOffset>
            </wp:positionH>
            <wp:positionV relativeFrom="paragraph">
              <wp:posOffset>5080</wp:posOffset>
            </wp:positionV>
            <wp:extent cx="643858" cy="539044"/>
            <wp:effectExtent l="0" t="0" r="4445" b="0"/>
            <wp:wrapNone/>
            <wp:docPr id="160498154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81548" name="Imagen 16049815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3858" cy="53904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1248" behindDoc="0" locked="0" layoutInCell="1" allowOverlap="1" wp14:anchorId="29234BE7" wp14:editId="5FB8A73D">
            <wp:simplePos x="0" y="0"/>
            <wp:positionH relativeFrom="column">
              <wp:posOffset>3626492</wp:posOffset>
            </wp:positionH>
            <wp:positionV relativeFrom="paragraph">
              <wp:posOffset>4281</wp:posOffset>
            </wp:positionV>
            <wp:extent cx="287946" cy="452486"/>
            <wp:effectExtent l="0" t="0" r="4445" b="5080"/>
            <wp:wrapNone/>
            <wp:docPr id="55605950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59509" name="Imagen 5560595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946" cy="45248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0224" behindDoc="0" locked="0" layoutInCell="1" allowOverlap="1" wp14:anchorId="056160DF" wp14:editId="6CC514B7">
            <wp:simplePos x="0" y="0"/>
            <wp:positionH relativeFrom="column">
              <wp:posOffset>2834005</wp:posOffset>
            </wp:positionH>
            <wp:positionV relativeFrom="paragraph">
              <wp:posOffset>25714</wp:posOffset>
            </wp:positionV>
            <wp:extent cx="548005" cy="437515"/>
            <wp:effectExtent l="0" t="0" r="0" b="0"/>
            <wp:wrapNone/>
            <wp:docPr id="10637927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92797" name="Imagen 106379279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005" cy="4375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7152" behindDoc="0" locked="0" layoutInCell="1" allowOverlap="1" wp14:anchorId="0B393CE5" wp14:editId="1D1C9677">
            <wp:simplePos x="0" y="0"/>
            <wp:positionH relativeFrom="column">
              <wp:posOffset>339110</wp:posOffset>
            </wp:positionH>
            <wp:positionV relativeFrom="paragraph">
              <wp:posOffset>76560</wp:posOffset>
            </wp:positionV>
            <wp:extent cx="704383" cy="522605"/>
            <wp:effectExtent l="0" t="0" r="0" b="0"/>
            <wp:wrapNone/>
            <wp:docPr id="167017302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3024" name="Imagen 167017302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4383" cy="5226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8176" behindDoc="0" locked="0" layoutInCell="1" allowOverlap="1" wp14:anchorId="2279F3CB" wp14:editId="0C225B7E">
            <wp:simplePos x="0" y="0"/>
            <wp:positionH relativeFrom="column">
              <wp:posOffset>1270851</wp:posOffset>
            </wp:positionH>
            <wp:positionV relativeFrom="paragraph">
              <wp:posOffset>76148</wp:posOffset>
            </wp:positionV>
            <wp:extent cx="534278" cy="386499"/>
            <wp:effectExtent l="0" t="0" r="0" b="0"/>
            <wp:wrapNone/>
            <wp:docPr id="309376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76600" name="Imagen 30937660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4278" cy="386499"/>
                    </a:xfrm>
                    <a:prstGeom prst="rect">
                      <a:avLst/>
                    </a:prstGeom>
                  </pic:spPr>
                </pic:pic>
              </a:graphicData>
            </a:graphic>
            <wp14:sizeRelH relativeFrom="page">
              <wp14:pctWidth>0</wp14:pctWidth>
            </wp14:sizeRelH>
            <wp14:sizeRelV relativeFrom="page">
              <wp14:pctHeight>0</wp14:pctHeight>
            </wp14:sizeRelV>
          </wp:anchor>
        </w:drawing>
      </w:r>
    </w:p>
    <w:p w14:paraId="079C24FA" w14:textId="02F36546"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B099D61" w14:textId="57EE0C0D"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7076B75" w14:textId="159710B7"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DF827E5" w14:textId="2140971F" w:rsidR="00BD6CE1" w:rsidRDefault="00BD6CE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5D8A9ED6" w14:textId="07EFFE8E" w:rsidR="0015166D" w:rsidRPr="00BD6CE1" w:rsidRDefault="00BD6CE1">
      <w:pPr>
        <w:pBdr>
          <w:top w:val="nil"/>
          <w:left w:val="nil"/>
          <w:bottom w:val="nil"/>
          <w:right w:val="nil"/>
          <w:between w:val="nil"/>
        </w:pBdr>
        <w:spacing w:after="0" w:line="240" w:lineRule="auto"/>
        <w:rPr>
          <w:rFonts w:ascii="Arial" w:eastAsia="Times New Roman" w:hAnsi="Arial" w:cs="Arial"/>
          <w:b/>
          <w:color w:val="074F6A" w:themeColor="accent4" w:themeShade="80"/>
        </w:rPr>
      </w:pPr>
      <w:r>
        <w:rPr>
          <w:rFonts w:ascii="Arial" w:eastAsia="Times New Roman" w:hAnsi="Arial" w:cs="Arial"/>
          <w:b/>
          <w:noProof/>
          <w:color w:val="0F9ED5" w:themeColor="accent4"/>
        </w:rPr>
        <mc:AlternateContent>
          <mc:Choice Requires="wpg">
            <w:drawing>
              <wp:anchor distT="0" distB="0" distL="114300" distR="114300" simplePos="0" relativeHeight="251669504" behindDoc="0" locked="0" layoutInCell="1" allowOverlap="1" wp14:anchorId="13FC9E6A" wp14:editId="421DCBDB">
                <wp:simplePos x="0" y="0"/>
                <wp:positionH relativeFrom="column">
                  <wp:posOffset>4156</wp:posOffset>
                </wp:positionH>
                <wp:positionV relativeFrom="paragraph">
                  <wp:posOffset>48318</wp:posOffset>
                </wp:positionV>
                <wp:extent cx="6225367" cy="405130"/>
                <wp:effectExtent l="0" t="0" r="0" b="1270"/>
                <wp:wrapNone/>
                <wp:docPr id="1555847835" name="Grupo 13"/>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459517136" name="Conector recto 9"/>
                        <wps:cNvCnPr/>
                        <wps:spPr>
                          <a:xfrm>
                            <a:off x="0" y="274320"/>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675077462" name="Imagen 1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6E1EF74" id="Grupo 13" o:spid="_x0000_s1026" style="position:absolute;margin-left:.35pt;margin-top:3.8pt;width:490.2pt;height:31.9pt;z-index:251669504"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&#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">
                <v:line id="Conector recto 9" o:spid="_x0000_s1027" style="position:absolute;visibility:visible;mso-wrap-style:square" from="0,2743" to="56222,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" strokecolor="#83caeb [1300]"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">
                  <v:imagedata r:id="rId33" o:title=""/>
                </v:shape>
              </v:group>
            </w:pict>
          </mc:Fallback>
        </mc:AlternateContent>
      </w:r>
      <w:r w:rsidR="008125A1" w:rsidRPr="00BD6CE1">
        <w:rPr>
          <w:rFonts w:ascii="Arial" w:eastAsia="Times New Roman" w:hAnsi="Arial" w:cs="Arial"/>
          <w:b/>
          <w:color w:val="074F6A" w:themeColor="accent4" w:themeShade="80"/>
        </w:rPr>
        <w:t>Servicios incluidos:</w:t>
      </w:r>
    </w:p>
    <w:p w14:paraId="69243B50" w14:textId="5F88E335" w:rsidR="008125A1" w:rsidRDefault="008125A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1B9516D1" w14:textId="59376261" w:rsidR="00F50792" w:rsidRPr="008125A1" w:rsidRDefault="00F50792" w:rsidP="00DA1F03">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01596B8A"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Tiquete aéreo Bogotá – Madrid – Bogotá, vía Iberia, en cabina turista y asignación de silla aleatoria</w:t>
      </w:r>
    </w:p>
    <w:p w14:paraId="5E7F3C7C"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Impuestos del tiquete aéreo.</w:t>
      </w:r>
    </w:p>
    <w:p w14:paraId="52405975"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Equipaje permitido por persona: 1 equipaje de bodega de 23 Kg + 1 morral personal de 8 Kg. (ver especificaciones en condiciones).</w:t>
      </w:r>
    </w:p>
    <w:p w14:paraId="09B4BED7"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Alojamiento: 2 noches en Madrid, 1 noche en Burdeos, 3 noches en París, 1 noche en Frankfurt, 1 noche en Zúrich, 1 noche en Múnich, 1 noche en Venecia, 3 noches en Roma, 1 noche en Florencia, 1 noche en Costa Azul, 1 noche en Barcelona y 1 noche en Madrid, en hoteles categoría turista especificados como previstos o similares. </w:t>
      </w:r>
    </w:p>
    <w:p w14:paraId="7609EFB4"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Alimentación: desayunos diarios en los hoteles. </w:t>
      </w:r>
    </w:p>
    <w:p w14:paraId="763DD608"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Traslado Aeropuerto Internacional Adolfo Suárez, Madrid-Barajas – Hotel – Aeropuerto Internacional Adolfo Suárez, Madrid-Barajas, en servicio compartido.</w:t>
      </w:r>
    </w:p>
    <w:p w14:paraId="3D48E4AC"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Visitas panorámicas en París, Roma, Florencia y Madrid, con guías locales y en servicio compartido.</w:t>
      </w:r>
    </w:p>
    <w:p w14:paraId="30796663"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Servicio de audioguía durante los recorridos. </w:t>
      </w:r>
    </w:p>
    <w:p w14:paraId="3C59BDE1"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Autobús de lujo durante el recorrido (1 equipaje de bodega de 23 Kg + 1 morral personal de 8 Kg).</w:t>
      </w:r>
    </w:p>
    <w:p w14:paraId="59D63961"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Impuestos y tasas hoteleras. </w:t>
      </w:r>
    </w:p>
    <w:p w14:paraId="0A641383"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con cubrimiento global de USD 415.000 para pasajeros menores de 75 años (aplica suplemento a partir de los 76 años).</w:t>
      </w:r>
    </w:p>
    <w:p w14:paraId="3C4D30D4" w14:textId="77777777" w:rsidR="004F3B67" w:rsidRDefault="004F3B67" w:rsidP="004F3B67">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 Fee bancario (no aplica para pagos con tarjeta).</w:t>
      </w:r>
    </w:p>
    <w:p w14:paraId="3555E601" w14:textId="77BE2FFA" w:rsidR="0015166D" w:rsidRDefault="0015166D">
      <w:pPr>
        <w:spacing w:after="0" w:line="240" w:lineRule="auto"/>
        <w:jc w:val="both"/>
        <w:rPr>
          <w:rFonts w:ascii="Times New Roman" w:eastAsia="Times New Roman" w:hAnsi="Times New Roman" w:cs="Times New Roman"/>
          <w:b/>
          <w:color w:val="000000"/>
        </w:rPr>
      </w:pPr>
    </w:p>
    <w:p w14:paraId="3B658104" w14:textId="1198DF42" w:rsidR="0015166D" w:rsidRPr="00BD6CE1" w:rsidRDefault="00AE504B">
      <w:pPr>
        <w:spacing w:after="0" w:line="240" w:lineRule="auto"/>
        <w:jc w:val="both"/>
        <w:rPr>
          <w:rFonts w:ascii="Arial" w:eastAsia="Times New Roman" w:hAnsi="Arial" w:cs="Arial"/>
          <w:b/>
          <w:color w:val="074F6A" w:themeColor="accent4" w:themeShade="80"/>
        </w:rPr>
      </w:pPr>
      <w:r>
        <w:rPr>
          <w:rFonts w:ascii="Arial" w:eastAsia="Times New Roman" w:hAnsi="Arial" w:cs="Arial"/>
          <w:b/>
          <w:noProof/>
          <w:color w:val="0F9ED5" w:themeColor="accent4"/>
        </w:rPr>
        <mc:AlternateContent>
          <mc:Choice Requires="wpg">
            <w:drawing>
              <wp:anchor distT="0" distB="0" distL="114300" distR="114300" simplePos="0" relativeHeight="251673600" behindDoc="0" locked="0" layoutInCell="1" allowOverlap="1" wp14:anchorId="30B998A8" wp14:editId="28EA5DD0">
                <wp:simplePos x="0" y="0"/>
                <wp:positionH relativeFrom="column">
                  <wp:posOffset>4156</wp:posOffset>
                </wp:positionH>
                <wp:positionV relativeFrom="paragraph">
                  <wp:posOffset>97328</wp:posOffset>
                </wp:positionV>
                <wp:extent cx="6225367" cy="405130"/>
                <wp:effectExtent l="0" t="0" r="0" b="1270"/>
                <wp:wrapNone/>
                <wp:docPr id="1061895091" name="Grupo 14"/>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59753651" name="Conector recto 9"/>
                        <wps:cNvCnPr/>
                        <wps:spPr>
                          <a:xfrm>
                            <a:off x="0" y="224444"/>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153218923" name="Imagen 17"/>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8065AC0" id="Grupo 14" o:spid="_x0000_s1026" style="position:absolute;margin-left:.35pt;margin-top:7.65pt;width:490.2pt;height:31.9pt;z-index:251673600"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">
                <v:line id="Conector recto 9" o:spid="_x0000_s1027" style="position:absolute;visibility:visible;mso-wrap-style:square" from="0,2244" to="56222,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" strokecolor="#83caeb [1300]" strokeweight=".5pt">
                  <v:stroke joinstyle="miter"/>
                </v:line>
                <v:shape id="Imagen 17"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">
                  <v:imagedata r:id="rId35" o:title=""/>
                </v:shape>
              </v:group>
            </w:pict>
          </mc:Fallback>
        </mc:AlternateContent>
      </w:r>
      <w:r w:rsidR="008125A1" w:rsidRPr="00BD6CE1">
        <w:rPr>
          <w:rFonts w:ascii="Arial" w:eastAsia="Times New Roman" w:hAnsi="Arial" w:cs="Arial"/>
          <w:b/>
          <w:color w:val="074F6A" w:themeColor="accent4" w:themeShade="80"/>
        </w:rPr>
        <w:t>Servicios no incluidos:</w:t>
      </w:r>
    </w:p>
    <w:p w14:paraId="4E9AF067" w14:textId="589BC072" w:rsidR="008125A1" w:rsidRPr="00F50792" w:rsidRDefault="008125A1">
      <w:pPr>
        <w:spacing w:after="0" w:line="240" w:lineRule="auto"/>
        <w:jc w:val="both"/>
        <w:rPr>
          <w:rFonts w:ascii="Arial" w:eastAsia="Times New Roman" w:hAnsi="Arial" w:cs="Arial"/>
          <w:b/>
          <w:color w:val="60CAF3" w:themeColor="accent4" w:themeTint="99"/>
        </w:rPr>
      </w:pPr>
    </w:p>
    <w:p w14:paraId="281E4155" w14:textId="4DB79874" w:rsidR="00F50792" w:rsidRDefault="00F50792">
      <w:pPr>
        <w:spacing w:after="0" w:line="240" w:lineRule="auto"/>
        <w:jc w:val="both"/>
        <w:rPr>
          <w:rFonts w:ascii="Times New Roman" w:eastAsia="Times New Roman" w:hAnsi="Times New Roman" w:cs="Times New Roman"/>
          <w:b/>
          <w:color w:val="000000"/>
        </w:rPr>
      </w:pPr>
    </w:p>
    <w:p w14:paraId="1FDD60CD"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Recargo del 3.5 % para pagos realizados por PSE, Tarjeta de crédito o Tarjeta débito. </w:t>
      </w:r>
    </w:p>
    <w:p w14:paraId="0AD7504C"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Gastos y servicios no especificados como incluidos. </w:t>
      </w:r>
    </w:p>
    <w:p w14:paraId="01303374"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Registro de entrada en los hoteles antes de la hora prevista (15:00 hrs) y salida después del horario estipulado (12:00 m.) (sujeto a cambios sin previo aviso y/o políticas de cada uno de los hoteles). </w:t>
      </w:r>
    </w:p>
    <w:p w14:paraId="31329354"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Cualquier nuevo impuesto vigente a la fecha del viaje y no contemplado en la tarifa de este programa.</w:t>
      </w:r>
    </w:p>
    <w:p w14:paraId="7C4ABB1B"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Propinas a guías acompañantes y conductores. </w:t>
      </w:r>
    </w:p>
    <w:p w14:paraId="59F8EBFD"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Gastos personales como bebidas, extras, regalos, lavandería en hoteles, servicio a la habitación, etc.</w:t>
      </w:r>
    </w:p>
    <w:p w14:paraId="3D821DCE"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Equipaje extra. </w:t>
      </w:r>
    </w:p>
    <w:p w14:paraId="43BE39F5"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Servicio de maleteros. </w:t>
      </w:r>
    </w:p>
    <w:p w14:paraId="73C248D6" w14:textId="77777777"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Asignación de sillas en el avión y autobús. </w:t>
      </w:r>
    </w:p>
    <w:p w14:paraId="7F713BF7" w14:textId="1DEEE32B" w:rsidR="004F3B67" w:rsidRDefault="004F3B67" w:rsidP="004F3B67">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Excursiones opcionales.</w:t>
      </w:r>
    </w:p>
    <w:p w14:paraId="708DB6C5" w14:textId="77777777" w:rsidR="00395E80" w:rsidRDefault="00395E80" w:rsidP="00395E80">
      <w:pPr>
        <w:spacing w:after="0" w:line="240" w:lineRule="auto"/>
        <w:ind w:left="720"/>
        <w:jc w:val="both"/>
        <w:rPr>
          <w:rFonts w:ascii="Times New Roman" w:eastAsia="Times New Roman" w:hAnsi="Times New Roman" w:cs="Times New Roman"/>
        </w:rPr>
      </w:pPr>
    </w:p>
    <w:p w14:paraId="05A71508" w14:textId="1E9B7F63" w:rsidR="0015166D" w:rsidRDefault="0015166D">
      <w:pPr>
        <w:pBdr>
          <w:top w:val="nil"/>
          <w:left w:val="nil"/>
          <w:bottom w:val="nil"/>
          <w:right w:val="nil"/>
          <w:between w:val="nil"/>
        </w:pBdr>
        <w:spacing w:after="0" w:line="240" w:lineRule="auto"/>
        <w:jc w:val="both"/>
        <w:rPr>
          <w:rFonts w:ascii="Times New Roman" w:eastAsia="Times New Roman" w:hAnsi="Times New Roman" w:cs="Times New Roman"/>
        </w:rPr>
      </w:pPr>
    </w:p>
    <w:p w14:paraId="4E72B50F" w14:textId="2198CDDA" w:rsidR="004F3B67" w:rsidRDefault="004F3B67">
      <w:pPr>
        <w:pBdr>
          <w:top w:val="nil"/>
          <w:left w:val="nil"/>
          <w:bottom w:val="nil"/>
          <w:right w:val="nil"/>
          <w:between w:val="nil"/>
        </w:pBdr>
        <w:spacing w:after="0" w:line="240" w:lineRule="auto"/>
        <w:jc w:val="both"/>
        <w:rPr>
          <w:rFonts w:ascii="Times New Roman" w:eastAsia="Times New Roman" w:hAnsi="Times New Roman" w:cs="Times New Roman"/>
        </w:rPr>
      </w:pPr>
    </w:p>
    <w:tbl>
      <w:tblPr>
        <w:tblW w:w="6788" w:type="dxa"/>
        <w:jc w:val="center"/>
        <w:tblLayout w:type="fixed"/>
        <w:tblLook w:val="0400" w:firstRow="0" w:lastRow="0" w:firstColumn="0" w:lastColumn="0" w:noHBand="0" w:noVBand="1"/>
      </w:tblPr>
      <w:tblGrid>
        <w:gridCol w:w="1463"/>
        <w:gridCol w:w="1305"/>
        <w:gridCol w:w="1260"/>
        <w:gridCol w:w="1410"/>
        <w:gridCol w:w="1350"/>
      </w:tblGrid>
      <w:tr w:rsidR="004F3B67" w14:paraId="5C6F6AEF" w14:textId="77777777" w:rsidTr="0083169D">
        <w:trPr>
          <w:trHeight w:val="300"/>
          <w:jc w:val="center"/>
        </w:trPr>
        <w:tc>
          <w:tcPr>
            <w:tcW w:w="6788" w:type="dxa"/>
            <w:gridSpan w:val="5"/>
            <w:tcBorders>
              <w:top w:val="single" w:sz="4" w:space="0" w:color="000000"/>
              <w:left w:val="single" w:sz="4" w:space="0" w:color="000000"/>
              <w:bottom w:val="single" w:sz="4" w:space="0" w:color="000000"/>
              <w:right w:val="single" w:sz="4" w:space="0" w:color="000000"/>
            </w:tcBorders>
            <w:shd w:val="clear" w:color="auto" w:fill="0070C0"/>
            <w:vAlign w:val="center"/>
          </w:tcPr>
          <w:p w14:paraId="1FE983BB"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Precio por persona, en dólares americanos (USD)</w:t>
            </w:r>
          </w:p>
        </w:tc>
      </w:tr>
      <w:tr w:rsidR="004F3B67" w14:paraId="4945E92D" w14:textId="77777777" w:rsidTr="0083169D">
        <w:trPr>
          <w:trHeight w:val="285"/>
          <w:jc w:val="center"/>
        </w:trPr>
        <w:tc>
          <w:tcPr>
            <w:tcW w:w="1463" w:type="dxa"/>
            <w:vMerge w:val="restart"/>
            <w:tcBorders>
              <w:top w:val="nil"/>
              <w:left w:val="single" w:sz="4" w:space="0" w:color="000000"/>
              <w:bottom w:val="single" w:sz="4" w:space="0" w:color="000000"/>
              <w:right w:val="single" w:sz="4" w:space="0" w:color="000000"/>
            </w:tcBorders>
            <w:shd w:val="clear" w:color="auto" w:fill="0070C0"/>
            <w:vAlign w:val="center"/>
          </w:tcPr>
          <w:p w14:paraId="39663009" w14:textId="5E5D0398"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Salida</w:t>
            </w:r>
            <w:r w:rsidR="008B1ED8">
              <w:rPr>
                <w:rFonts w:ascii="Times New Roman" w:eastAsia="Times New Roman" w:hAnsi="Times New Roman" w:cs="Times New Roman"/>
                <w:b/>
                <w:bCs/>
                <w:color w:val="FFFFFF"/>
              </w:rPr>
              <w:t>s</w:t>
            </w:r>
            <w:r>
              <w:rPr>
                <w:rFonts w:ascii="Times New Roman" w:eastAsia="Times New Roman" w:hAnsi="Times New Roman" w:cs="Times New Roman"/>
                <w:b/>
                <w:bCs/>
                <w:color w:val="FFFFFF"/>
              </w:rPr>
              <w:t xml:space="preserve"> 202</w:t>
            </w:r>
            <w:r w:rsidR="00511396">
              <w:rPr>
                <w:rFonts w:ascii="Times New Roman" w:eastAsia="Times New Roman" w:hAnsi="Times New Roman" w:cs="Times New Roman"/>
                <w:b/>
                <w:bCs/>
                <w:color w:val="FFFFFF"/>
              </w:rPr>
              <w:t>7</w:t>
            </w:r>
          </w:p>
        </w:tc>
        <w:tc>
          <w:tcPr>
            <w:tcW w:w="1305" w:type="dxa"/>
            <w:vMerge w:val="restart"/>
            <w:tcBorders>
              <w:top w:val="nil"/>
              <w:left w:val="single" w:sz="4" w:space="0" w:color="000000"/>
              <w:bottom w:val="single" w:sz="4" w:space="0" w:color="000000"/>
              <w:right w:val="single" w:sz="4" w:space="0" w:color="000000"/>
            </w:tcBorders>
            <w:shd w:val="clear" w:color="auto" w:fill="0070C0"/>
            <w:vAlign w:val="center"/>
          </w:tcPr>
          <w:p w14:paraId="204DA19D"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Doble o triple</w:t>
            </w:r>
          </w:p>
        </w:tc>
        <w:tc>
          <w:tcPr>
            <w:tcW w:w="1260" w:type="dxa"/>
            <w:vMerge w:val="restart"/>
            <w:tcBorders>
              <w:top w:val="nil"/>
              <w:left w:val="single" w:sz="4" w:space="0" w:color="000000"/>
              <w:bottom w:val="single" w:sz="4" w:space="0" w:color="000000"/>
              <w:right w:val="single" w:sz="4" w:space="0" w:color="000000"/>
            </w:tcBorders>
            <w:shd w:val="clear" w:color="auto" w:fill="0070C0"/>
            <w:vAlign w:val="center"/>
          </w:tcPr>
          <w:p w14:paraId="5D3DBD6E"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Sencilla</w:t>
            </w:r>
          </w:p>
        </w:tc>
        <w:tc>
          <w:tcPr>
            <w:tcW w:w="1410" w:type="dxa"/>
            <w:tcBorders>
              <w:top w:val="nil"/>
              <w:left w:val="nil"/>
              <w:bottom w:val="single" w:sz="4" w:space="0" w:color="000000"/>
              <w:right w:val="single" w:sz="4" w:space="0" w:color="000000"/>
            </w:tcBorders>
            <w:shd w:val="clear" w:color="auto" w:fill="0070C0"/>
            <w:vAlign w:val="center"/>
          </w:tcPr>
          <w:p w14:paraId="2499040C"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Niños </w:t>
            </w:r>
          </w:p>
        </w:tc>
        <w:tc>
          <w:tcPr>
            <w:tcW w:w="1350" w:type="dxa"/>
            <w:tcBorders>
              <w:top w:val="nil"/>
              <w:left w:val="nil"/>
              <w:bottom w:val="single" w:sz="4" w:space="0" w:color="000000"/>
              <w:right w:val="single" w:sz="4" w:space="0" w:color="000000"/>
            </w:tcBorders>
            <w:shd w:val="clear" w:color="auto" w:fill="0070C0"/>
            <w:vAlign w:val="center"/>
          </w:tcPr>
          <w:p w14:paraId="1D3D0718"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Niños </w:t>
            </w:r>
          </w:p>
        </w:tc>
      </w:tr>
      <w:tr w:rsidR="004F3B67" w14:paraId="1AEBD15A" w14:textId="77777777" w:rsidTr="0083169D">
        <w:trPr>
          <w:trHeight w:val="285"/>
          <w:jc w:val="center"/>
        </w:trPr>
        <w:tc>
          <w:tcPr>
            <w:tcW w:w="1463" w:type="dxa"/>
            <w:vMerge/>
            <w:tcBorders>
              <w:top w:val="nil"/>
              <w:left w:val="single" w:sz="4" w:space="0" w:color="000000"/>
              <w:bottom w:val="single" w:sz="4" w:space="0" w:color="000000"/>
              <w:right w:val="single" w:sz="4" w:space="0" w:color="000000"/>
            </w:tcBorders>
            <w:shd w:val="clear" w:color="auto" w:fill="0070C0"/>
            <w:vAlign w:val="center"/>
          </w:tcPr>
          <w:p w14:paraId="1A0F4BCD"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305" w:type="dxa"/>
            <w:vMerge/>
            <w:tcBorders>
              <w:top w:val="nil"/>
              <w:left w:val="single" w:sz="4" w:space="0" w:color="000000"/>
              <w:bottom w:val="single" w:sz="4" w:space="0" w:color="000000"/>
              <w:right w:val="single" w:sz="4" w:space="0" w:color="000000"/>
            </w:tcBorders>
            <w:shd w:val="clear" w:color="auto" w:fill="0070C0"/>
            <w:vAlign w:val="center"/>
          </w:tcPr>
          <w:p w14:paraId="57DBB2E4"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260" w:type="dxa"/>
            <w:vMerge/>
            <w:tcBorders>
              <w:top w:val="nil"/>
              <w:left w:val="single" w:sz="4" w:space="0" w:color="000000"/>
              <w:bottom w:val="single" w:sz="4" w:space="0" w:color="000000"/>
              <w:right w:val="single" w:sz="4" w:space="0" w:color="000000"/>
            </w:tcBorders>
            <w:shd w:val="clear" w:color="auto" w:fill="0070C0"/>
            <w:vAlign w:val="center"/>
          </w:tcPr>
          <w:p w14:paraId="226AB03E"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410" w:type="dxa"/>
            <w:tcBorders>
              <w:top w:val="nil"/>
              <w:left w:val="nil"/>
              <w:bottom w:val="single" w:sz="4" w:space="0" w:color="000000"/>
              <w:right w:val="single" w:sz="4" w:space="0" w:color="000000"/>
            </w:tcBorders>
            <w:shd w:val="clear" w:color="auto" w:fill="0070C0"/>
            <w:vAlign w:val="center"/>
          </w:tcPr>
          <w:p w14:paraId="71F80513"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(4 a 7 años)</w:t>
            </w:r>
          </w:p>
        </w:tc>
        <w:tc>
          <w:tcPr>
            <w:tcW w:w="1350" w:type="dxa"/>
            <w:tcBorders>
              <w:top w:val="nil"/>
              <w:left w:val="nil"/>
              <w:bottom w:val="single" w:sz="4" w:space="0" w:color="000000"/>
              <w:right w:val="single" w:sz="4" w:space="0" w:color="000000"/>
            </w:tcBorders>
            <w:shd w:val="clear" w:color="auto" w:fill="0070C0"/>
            <w:vAlign w:val="center"/>
          </w:tcPr>
          <w:p w14:paraId="52E79FD7"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 a 3 años)</w:t>
            </w:r>
          </w:p>
        </w:tc>
      </w:tr>
      <w:tr w:rsidR="004F3B67" w14:paraId="53DCCC35" w14:textId="77777777" w:rsidTr="0083169D">
        <w:trPr>
          <w:trHeight w:val="285"/>
          <w:jc w:val="center"/>
        </w:trPr>
        <w:tc>
          <w:tcPr>
            <w:tcW w:w="14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7FE362" w14:textId="2B5BEC8B" w:rsidR="004F3B67" w:rsidRDefault="00511396" w:rsidP="0083169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 Feb</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2F894" w14:textId="2832E881" w:rsidR="004F3B67" w:rsidRDefault="00511396" w:rsidP="0083169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2.799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EE4D" w14:textId="3CB0C7B7" w:rsidR="004F3B67" w:rsidRDefault="00511396"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3.769</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0E414" w14:textId="19A09E07" w:rsidR="004F3B67" w:rsidRDefault="00511396"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2.509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AA084" w14:textId="0881E385" w:rsidR="004F3B67" w:rsidRDefault="00511396"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1.219</w:t>
            </w:r>
          </w:p>
        </w:tc>
      </w:tr>
      <w:tr w:rsidR="00C40DF2" w14:paraId="3E1F5B3C" w14:textId="77777777" w:rsidTr="0083169D">
        <w:trPr>
          <w:trHeight w:val="285"/>
          <w:jc w:val="center"/>
        </w:trPr>
        <w:tc>
          <w:tcPr>
            <w:tcW w:w="14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74DC90" w14:textId="011AD601" w:rsidR="00C40DF2" w:rsidRDefault="00C73F62" w:rsidP="0083169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17 Abr</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E404D" w14:textId="74F758B9" w:rsidR="00C40DF2" w:rsidRPr="00C73F62" w:rsidRDefault="00C73F62" w:rsidP="0083169D">
            <w:pPr>
              <w:spacing w:after="0" w:line="240" w:lineRule="auto"/>
              <w:jc w:val="center"/>
              <w:rPr>
                <w:rFonts w:ascii="Times New Roman" w:eastAsia="Times New Roman" w:hAnsi="Times New Roman" w:cs="Times New Roman"/>
              </w:rPr>
            </w:pPr>
            <w:r w:rsidRPr="00C73F62">
              <w:rPr>
                <w:rFonts w:ascii="Times New Roman" w:eastAsia="Times New Roman" w:hAnsi="Times New Roman" w:cs="Times New Roman"/>
              </w:rPr>
              <w:t>USD 3.459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5A876" w14:textId="3B16BA15" w:rsidR="00C40DF2" w:rsidRDefault="00C73F62"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4.619</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C6C38" w14:textId="3C8DAE8E" w:rsidR="00C40DF2" w:rsidRDefault="00C73F62"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3.049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06068" w14:textId="7C69992A" w:rsidR="00C40DF2" w:rsidRDefault="00C73F62"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1.329</w:t>
            </w:r>
          </w:p>
        </w:tc>
      </w:tr>
      <w:tr w:rsidR="006B70C3" w14:paraId="0BC739A7" w14:textId="77777777" w:rsidTr="0083169D">
        <w:trPr>
          <w:trHeight w:val="285"/>
          <w:jc w:val="center"/>
        </w:trPr>
        <w:tc>
          <w:tcPr>
            <w:tcW w:w="14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109B65" w14:textId="09F0A67D" w:rsidR="006B70C3" w:rsidRDefault="006B70C3" w:rsidP="0083169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19 Jun</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6580A" w14:textId="5CE7DA1F" w:rsidR="006B70C3" w:rsidRPr="00C73F62" w:rsidRDefault="006B70C3"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3.739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C7CA2" w14:textId="4E1C9587" w:rsidR="006B70C3" w:rsidRDefault="006B70C3"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4.899</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61637" w14:textId="1925BA48" w:rsidR="006B70C3" w:rsidRDefault="006B70C3"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3.329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EFAC5" w14:textId="0485193F" w:rsidR="006B70C3" w:rsidRDefault="006B70C3" w:rsidP="0083169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1.609</w:t>
            </w:r>
          </w:p>
        </w:tc>
      </w:tr>
    </w:tbl>
    <w:p w14:paraId="637DB5BC" w14:textId="2572885D" w:rsidR="0015166D" w:rsidRPr="00AE504B" w:rsidRDefault="00777ADC">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bookmarkStart w:id="2" w:name="_heading=h.30j0zll" w:colFirst="0" w:colLast="0"/>
      <w:bookmarkEnd w:id="2"/>
      <w:r>
        <w:rPr>
          <w:rFonts w:ascii="Times New Roman" w:eastAsia="Times New Roman" w:hAnsi="Times New Roman" w:cs="Times New Roman"/>
          <w:i/>
          <w:color w:val="000000"/>
          <w:sz w:val="20"/>
          <w:szCs w:val="20"/>
        </w:rPr>
        <w:t>* Esto es solo cotización, tarifa y disponibilidad sujeta a cambio sin previo aviso/ Tarifas cotizadas en USD, el pago total y/o depósitos se pueden realizar en pesos colombianos y se aplica la TRM del día en que se realice / acomodación triple y/o Doble + 1 CHD  con plazas limitadas (consultar disponibilidad), uno de los pasajeros se aloja en un sofá cama o catre/ Máximo de personas por habitación es de 3 personas (incluyendo niños) / Para menores a partir de 8 años, se aplica tarifa de adulto.</w:t>
      </w:r>
      <w:bookmarkStart w:id="3" w:name="_heading=h.ngtotmi2co7k" w:colFirst="0" w:colLast="0"/>
      <w:bookmarkEnd w:id="3"/>
    </w:p>
    <w:p w14:paraId="0A8FB498" w14:textId="77777777" w:rsidR="0015166D" w:rsidRDefault="0015166D">
      <w:pPr>
        <w:pBdr>
          <w:top w:val="nil"/>
          <w:left w:val="nil"/>
          <w:bottom w:val="nil"/>
          <w:right w:val="nil"/>
          <w:between w:val="nil"/>
        </w:pBdr>
        <w:spacing w:after="0" w:line="240" w:lineRule="auto"/>
        <w:jc w:val="both"/>
      </w:pPr>
    </w:p>
    <w:tbl>
      <w:tblPr>
        <w:tblW w:w="9639" w:type="dxa"/>
        <w:jc w:val="center"/>
        <w:tblLayout w:type="fixed"/>
        <w:tblLook w:val="0400" w:firstRow="0" w:lastRow="0" w:firstColumn="0" w:lastColumn="0" w:noHBand="0" w:noVBand="1"/>
      </w:tblPr>
      <w:tblGrid>
        <w:gridCol w:w="1985"/>
        <w:gridCol w:w="4819"/>
        <w:gridCol w:w="1418"/>
        <w:gridCol w:w="1417"/>
      </w:tblGrid>
      <w:tr w:rsidR="004F3B67" w14:paraId="59E99119" w14:textId="77777777" w:rsidTr="0083169D">
        <w:trPr>
          <w:trHeight w:val="273"/>
          <w:jc w:val="center"/>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52D8956E"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Excursiones opcionales en servicio compartido </w:t>
            </w:r>
          </w:p>
        </w:tc>
      </w:tr>
      <w:tr w:rsidR="004F3B67" w14:paraId="21565C75" w14:textId="77777777" w:rsidTr="0083169D">
        <w:trPr>
          <w:trHeight w:val="273"/>
          <w:jc w:val="center"/>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70705AC0"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Precios por persona, en dólares americanos (USD)</w:t>
            </w:r>
          </w:p>
        </w:tc>
      </w:tr>
      <w:tr w:rsidR="004F3B67" w14:paraId="6BBE473B" w14:textId="77777777" w:rsidTr="0083169D">
        <w:trPr>
          <w:trHeight w:val="283"/>
          <w:jc w:val="center"/>
        </w:trPr>
        <w:tc>
          <w:tcPr>
            <w:tcW w:w="1985" w:type="dxa"/>
            <w:vMerge w:val="restart"/>
            <w:tcBorders>
              <w:top w:val="nil"/>
              <w:left w:val="single" w:sz="4" w:space="0" w:color="000000"/>
              <w:bottom w:val="single" w:sz="4" w:space="0" w:color="000000"/>
              <w:right w:val="single" w:sz="4" w:space="0" w:color="000000"/>
            </w:tcBorders>
            <w:shd w:val="clear" w:color="auto" w:fill="0070C0"/>
            <w:vAlign w:val="center"/>
          </w:tcPr>
          <w:p w14:paraId="0925ACC7"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4819" w:type="dxa"/>
            <w:vMerge w:val="restart"/>
            <w:tcBorders>
              <w:top w:val="nil"/>
              <w:left w:val="single" w:sz="4" w:space="0" w:color="000000"/>
              <w:bottom w:val="single" w:sz="4" w:space="0" w:color="000000"/>
              <w:right w:val="single" w:sz="4" w:space="0" w:color="000000"/>
            </w:tcBorders>
            <w:shd w:val="clear" w:color="auto" w:fill="0070C0"/>
            <w:vAlign w:val="center"/>
          </w:tcPr>
          <w:p w14:paraId="05621195"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Excursión </w:t>
            </w:r>
          </w:p>
        </w:tc>
        <w:tc>
          <w:tcPr>
            <w:tcW w:w="1418" w:type="dxa"/>
            <w:vMerge w:val="restart"/>
            <w:tcBorders>
              <w:top w:val="nil"/>
              <w:left w:val="single" w:sz="4" w:space="0" w:color="000000"/>
              <w:bottom w:val="single" w:sz="4" w:space="0" w:color="000000"/>
              <w:right w:val="single" w:sz="4" w:space="0" w:color="000000"/>
            </w:tcBorders>
            <w:shd w:val="clear" w:color="auto" w:fill="0070C0"/>
            <w:vAlign w:val="center"/>
          </w:tcPr>
          <w:p w14:paraId="1E4938F4"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adulto</w:t>
            </w:r>
          </w:p>
        </w:tc>
        <w:tc>
          <w:tcPr>
            <w:tcW w:w="1417" w:type="dxa"/>
            <w:tcBorders>
              <w:top w:val="nil"/>
              <w:left w:val="nil"/>
              <w:bottom w:val="single" w:sz="4" w:space="0" w:color="000000"/>
              <w:right w:val="single" w:sz="4" w:space="0" w:color="000000"/>
            </w:tcBorders>
            <w:shd w:val="clear" w:color="auto" w:fill="0070C0"/>
            <w:vAlign w:val="center"/>
          </w:tcPr>
          <w:p w14:paraId="7A1AA87A"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niño</w:t>
            </w:r>
          </w:p>
        </w:tc>
      </w:tr>
      <w:tr w:rsidR="004F3B67" w14:paraId="076E1220"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0070C0"/>
            <w:vAlign w:val="center"/>
          </w:tcPr>
          <w:p w14:paraId="7DBF8676"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4819" w:type="dxa"/>
            <w:vMerge/>
            <w:tcBorders>
              <w:top w:val="nil"/>
              <w:left w:val="single" w:sz="4" w:space="0" w:color="000000"/>
              <w:bottom w:val="single" w:sz="4" w:space="0" w:color="000000"/>
              <w:right w:val="single" w:sz="4" w:space="0" w:color="000000"/>
            </w:tcBorders>
            <w:shd w:val="clear" w:color="auto" w:fill="0070C0"/>
            <w:vAlign w:val="center"/>
          </w:tcPr>
          <w:p w14:paraId="37964997"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418" w:type="dxa"/>
            <w:vMerge/>
            <w:tcBorders>
              <w:top w:val="nil"/>
              <w:left w:val="single" w:sz="4" w:space="0" w:color="000000"/>
              <w:bottom w:val="single" w:sz="4" w:space="0" w:color="000000"/>
              <w:right w:val="single" w:sz="4" w:space="0" w:color="000000"/>
            </w:tcBorders>
            <w:shd w:val="clear" w:color="auto" w:fill="0070C0"/>
            <w:vAlign w:val="center"/>
          </w:tcPr>
          <w:p w14:paraId="1B91EEEA"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417" w:type="dxa"/>
            <w:tcBorders>
              <w:top w:val="nil"/>
              <w:left w:val="nil"/>
              <w:bottom w:val="single" w:sz="4" w:space="0" w:color="000000"/>
              <w:right w:val="single" w:sz="4" w:space="0" w:color="000000"/>
            </w:tcBorders>
            <w:shd w:val="clear" w:color="auto" w:fill="0070C0"/>
            <w:vAlign w:val="center"/>
          </w:tcPr>
          <w:p w14:paraId="48873E4E" w14:textId="77777777" w:rsidR="004F3B67" w:rsidRDefault="004F3B67" w:rsidP="0083169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(4 a 7 años)</w:t>
            </w:r>
          </w:p>
        </w:tc>
      </w:tr>
      <w:tr w:rsidR="004F3B67" w14:paraId="581AC63B" w14:textId="77777777" w:rsidTr="0083169D">
        <w:trPr>
          <w:trHeight w:val="273"/>
          <w:jc w:val="center"/>
        </w:trPr>
        <w:tc>
          <w:tcPr>
            <w:tcW w:w="1985" w:type="dxa"/>
            <w:vMerge w:val="restart"/>
            <w:tcBorders>
              <w:top w:val="nil"/>
              <w:left w:val="single" w:sz="4" w:space="0" w:color="000000"/>
              <w:bottom w:val="single" w:sz="4" w:space="0" w:color="000000"/>
              <w:right w:val="single" w:sz="4" w:space="0" w:color="000000"/>
            </w:tcBorders>
            <w:shd w:val="clear" w:color="auto" w:fill="auto"/>
            <w:vAlign w:val="center"/>
          </w:tcPr>
          <w:p w14:paraId="24BA1CA9"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4819" w:type="dxa"/>
            <w:tcBorders>
              <w:top w:val="nil"/>
              <w:left w:val="nil"/>
              <w:bottom w:val="single" w:sz="4" w:space="0" w:color="000000"/>
              <w:right w:val="single" w:sz="4" w:space="0" w:color="000000"/>
            </w:tcBorders>
            <w:shd w:val="clear" w:color="auto" w:fill="auto"/>
            <w:vAlign w:val="center"/>
          </w:tcPr>
          <w:p w14:paraId="12EA3A5E"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418" w:type="dxa"/>
            <w:tcBorders>
              <w:top w:val="nil"/>
              <w:left w:val="nil"/>
              <w:bottom w:val="single" w:sz="4" w:space="0" w:color="000000"/>
              <w:right w:val="single" w:sz="4" w:space="0" w:color="000000"/>
            </w:tcBorders>
            <w:shd w:val="clear" w:color="auto" w:fill="auto"/>
            <w:vAlign w:val="center"/>
          </w:tcPr>
          <w:p w14:paraId="3ECDD9C0"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417" w:type="dxa"/>
            <w:tcBorders>
              <w:top w:val="nil"/>
              <w:left w:val="nil"/>
              <w:bottom w:val="single" w:sz="4" w:space="0" w:color="000000"/>
              <w:right w:val="single" w:sz="4" w:space="0" w:color="000000"/>
            </w:tcBorders>
            <w:shd w:val="clear" w:color="auto" w:fill="auto"/>
            <w:vAlign w:val="center"/>
          </w:tcPr>
          <w:p w14:paraId="7A277E07"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4F3B67" w14:paraId="2311AE75"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1633B0A9"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580CF419"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418" w:type="dxa"/>
            <w:tcBorders>
              <w:top w:val="nil"/>
              <w:left w:val="nil"/>
              <w:bottom w:val="single" w:sz="4" w:space="0" w:color="000000"/>
              <w:right w:val="single" w:sz="4" w:space="0" w:color="000000"/>
            </w:tcBorders>
            <w:shd w:val="clear" w:color="auto" w:fill="auto"/>
            <w:vAlign w:val="center"/>
          </w:tcPr>
          <w:p w14:paraId="03FD3F79"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417" w:type="dxa"/>
            <w:tcBorders>
              <w:top w:val="nil"/>
              <w:left w:val="nil"/>
              <w:bottom w:val="single" w:sz="4" w:space="0" w:color="000000"/>
              <w:right w:val="single" w:sz="4" w:space="0" w:color="000000"/>
            </w:tcBorders>
            <w:shd w:val="clear" w:color="auto" w:fill="auto"/>
            <w:vAlign w:val="center"/>
          </w:tcPr>
          <w:p w14:paraId="2578B703"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4F3B67" w14:paraId="7BDE620A"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785E731A"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5A7299EA"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418" w:type="dxa"/>
            <w:tcBorders>
              <w:top w:val="nil"/>
              <w:left w:val="nil"/>
              <w:bottom w:val="single" w:sz="4" w:space="0" w:color="000000"/>
              <w:right w:val="single" w:sz="4" w:space="0" w:color="000000"/>
            </w:tcBorders>
            <w:shd w:val="clear" w:color="auto" w:fill="auto"/>
            <w:vAlign w:val="center"/>
          </w:tcPr>
          <w:p w14:paraId="79878E61"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417" w:type="dxa"/>
            <w:tcBorders>
              <w:top w:val="nil"/>
              <w:left w:val="nil"/>
              <w:bottom w:val="single" w:sz="4" w:space="0" w:color="000000"/>
              <w:right w:val="single" w:sz="4" w:space="0" w:color="000000"/>
            </w:tcBorders>
            <w:shd w:val="clear" w:color="auto" w:fill="auto"/>
            <w:vAlign w:val="center"/>
          </w:tcPr>
          <w:p w14:paraId="606E206A"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4F3B67" w14:paraId="387B4CB2" w14:textId="77777777" w:rsidTr="0083169D">
        <w:trPr>
          <w:trHeight w:val="273"/>
          <w:jc w:val="center"/>
        </w:trPr>
        <w:tc>
          <w:tcPr>
            <w:tcW w:w="1985" w:type="dxa"/>
            <w:tcBorders>
              <w:top w:val="nil"/>
              <w:left w:val="single" w:sz="4" w:space="0" w:color="000000"/>
              <w:bottom w:val="single" w:sz="4" w:space="0" w:color="000000"/>
              <w:right w:val="single" w:sz="4" w:space="0" w:color="000000"/>
            </w:tcBorders>
            <w:shd w:val="clear" w:color="auto" w:fill="auto"/>
            <w:vAlign w:val="center"/>
          </w:tcPr>
          <w:p w14:paraId="1D640A2D"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Lucerna</w:t>
            </w:r>
          </w:p>
        </w:tc>
        <w:tc>
          <w:tcPr>
            <w:tcW w:w="4819" w:type="dxa"/>
            <w:tcBorders>
              <w:top w:val="nil"/>
              <w:left w:val="nil"/>
              <w:bottom w:val="single" w:sz="4" w:space="0" w:color="000000"/>
              <w:right w:val="single" w:sz="4" w:space="0" w:color="000000"/>
            </w:tcBorders>
            <w:shd w:val="clear" w:color="auto" w:fill="auto"/>
            <w:vAlign w:val="center"/>
          </w:tcPr>
          <w:p w14:paraId="21E73398"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Monte Titlis medio día</w:t>
            </w:r>
          </w:p>
        </w:tc>
        <w:tc>
          <w:tcPr>
            <w:tcW w:w="1418" w:type="dxa"/>
            <w:tcBorders>
              <w:top w:val="nil"/>
              <w:left w:val="nil"/>
              <w:bottom w:val="single" w:sz="4" w:space="0" w:color="000000"/>
              <w:right w:val="single" w:sz="4" w:space="0" w:color="000000"/>
            </w:tcBorders>
            <w:shd w:val="clear" w:color="auto" w:fill="auto"/>
            <w:vAlign w:val="center"/>
          </w:tcPr>
          <w:p w14:paraId="3DB3207E"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167</w:t>
            </w:r>
          </w:p>
        </w:tc>
        <w:tc>
          <w:tcPr>
            <w:tcW w:w="1417" w:type="dxa"/>
            <w:tcBorders>
              <w:top w:val="nil"/>
              <w:left w:val="nil"/>
              <w:bottom w:val="single" w:sz="4" w:space="0" w:color="000000"/>
              <w:right w:val="single" w:sz="4" w:space="0" w:color="000000"/>
            </w:tcBorders>
            <w:shd w:val="clear" w:color="auto" w:fill="auto"/>
            <w:vAlign w:val="center"/>
          </w:tcPr>
          <w:p w14:paraId="1BF2462F"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134</w:t>
            </w:r>
          </w:p>
        </w:tc>
      </w:tr>
      <w:tr w:rsidR="004F3B67" w14:paraId="60DCB22F" w14:textId="77777777" w:rsidTr="0083169D">
        <w:trPr>
          <w:trHeight w:val="273"/>
          <w:jc w:val="center"/>
        </w:trPr>
        <w:tc>
          <w:tcPr>
            <w:tcW w:w="1985" w:type="dxa"/>
            <w:tcBorders>
              <w:top w:val="nil"/>
              <w:left w:val="single" w:sz="4" w:space="0" w:color="000000"/>
              <w:bottom w:val="single" w:sz="4" w:space="0" w:color="000000"/>
              <w:right w:val="single" w:sz="4" w:space="0" w:color="000000"/>
            </w:tcBorders>
            <w:shd w:val="clear" w:color="auto" w:fill="auto"/>
            <w:vAlign w:val="center"/>
          </w:tcPr>
          <w:p w14:paraId="6D3A1769"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Verona</w:t>
            </w:r>
          </w:p>
        </w:tc>
        <w:tc>
          <w:tcPr>
            <w:tcW w:w="4819" w:type="dxa"/>
            <w:tcBorders>
              <w:top w:val="nil"/>
              <w:left w:val="nil"/>
              <w:bottom w:val="single" w:sz="4" w:space="0" w:color="000000"/>
              <w:right w:val="single" w:sz="4" w:space="0" w:color="000000"/>
            </w:tcBorders>
            <w:shd w:val="clear" w:color="auto" w:fill="auto"/>
            <w:vAlign w:val="center"/>
          </w:tcPr>
          <w:p w14:paraId="68A113AC"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418" w:type="dxa"/>
            <w:tcBorders>
              <w:top w:val="nil"/>
              <w:left w:val="nil"/>
              <w:bottom w:val="single" w:sz="4" w:space="0" w:color="000000"/>
              <w:right w:val="single" w:sz="4" w:space="0" w:color="000000"/>
            </w:tcBorders>
            <w:shd w:val="clear" w:color="auto" w:fill="auto"/>
            <w:vAlign w:val="center"/>
          </w:tcPr>
          <w:p w14:paraId="067CA97F"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417" w:type="dxa"/>
            <w:tcBorders>
              <w:top w:val="nil"/>
              <w:left w:val="nil"/>
              <w:bottom w:val="single" w:sz="4" w:space="0" w:color="000000"/>
              <w:right w:val="single" w:sz="4" w:space="0" w:color="000000"/>
            </w:tcBorders>
            <w:shd w:val="clear" w:color="auto" w:fill="auto"/>
            <w:vAlign w:val="center"/>
          </w:tcPr>
          <w:p w14:paraId="777F11D9"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4F3B67" w14:paraId="7EF6C084" w14:textId="77777777" w:rsidTr="0083169D">
        <w:trPr>
          <w:trHeight w:val="273"/>
          <w:jc w:val="center"/>
        </w:trPr>
        <w:tc>
          <w:tcPr>
            <w:tcW w:w="1985" w:type="dxa"/>
            <w:vMerge w:val="restart"/>
            <w:tcBorders>
              <w:top w:val="nil"/>
              <w:left w:val="single" w:sz="4" w:space="0" w:color="000000"/>
              <w:bottom w:val="single" w:sz="4" w:space="0" w:color="000000"/>
              <w:right w:val="single" w:sz="4" w:space="0" w:color="000000"/>
            </w:tcBorders>
            <w:shd w:val="clear" w:color="auto" w:fill="auto"/>
            <w:vAlign w:val="center"/>
          </w:tcPr>
          <w:p w14:paraId="0DAC94C3"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4819" w:type="dxa"/>
            <w:tcBorders>
              <w:top w:val="nil"/>
              <w:left w:val="nil"/>
              <w:bottom w:val="single" w:sz="4" w:space="0" w:color="000000"/>
              <w:right w:val="single" w:sz="4" w:space="0" w:color="000000"/>
            </w:tcBorders>
            <w:shd w:val="clear" w:color="auto" w:fill="auto"/>
            <w:vAlign w:val="center"/>
          </w:tcPr>
          <w:p w14:paraId="30D3AE98"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418" w:type="dxa"/>
            <w:tcBorders>
              <w:top w:val="nil"/>
              <w:left w:val="nil"/>
              <w:bottom w:val="single" w:sz="4" w:space="0" w:color="000000"/>
              <w:right w:val="single" w:sz="4" w:space="0" w:color="000000"/>
            </w:tcBorders>
            <w:shd w:val="clear" w:color="auto" w:fill="auto"/>
            <w:vAlign w:val="center"/>
          </w:tcPr>
          <w:p w14:paraId="43DDC812"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417" w:type="dxa"/>
            <w:tcBorders>
              <w:top w:val="nil"/>
              <w:left w:val="nil"/>
              <w:bottom w:val="single" w:sz="4" w:space="0" w:color="000000"/>
              <w:right w:val="single" w:sz="4" w:space="0" w:color="000000"/>
            </w:tcBorders>
            <w:shd w:val="clear" w:color="auto" w:fill="auto"/>
            <w:vAlign w:val="center"/>
          </w:tcPr>
          <w:p w14:paraId="2E5145FD"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4F3B67" w14:paraId="2AC719C2"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5B447E57"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6DAFA924"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418" w:type="dxa"/>
            <w:tcBorders>
              <w:top w:val="nil"/>
              <w:left w:val="nil"/>
              <w:bottom w:val="single" w:sz="4" w:space="0" w:color="000000"/>
              <w:right w:val="single" w:sz="4" w:space="0" w:color="000000"/>
            </w:tcBorders>
            <w:shd w:val="clear" w:color="auto" w:fill="auto"/>
            <w:vAlign w:val="center"/>
          </w:tcPr>
          <w:p w14:paraId="06F8CC9B"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417" w:type="dxa"/>
            <w:tcBorders>
              <w:top w:val="nil"/>
              <w:left w:val="nil"/>
              <w:bottom w:val="single" w:sz="4" w:space="0" w:color="000000"/>
              <w:right w:val="single" w:sz="4" w:space="0" w:color="000000"/>
            </w:tcBorders>
            <w:shd w:val="clear" w:color="auto" w:fill="auto"/>
            <w:vAlign w:val="center"/>
          </w:tcPr>
          <w:p w14:paraId="11CE19F9"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4F3B67" w14:paraId="6BD74E1B" w14:textId="77777777" w:rsidTr="0083169D">
        <w:trPr>
          <w:trHeight w:val="273"/>
          <w:jc w:val="center"/>
        </w:trPr>
        <w:tc>
          <w:tcPr>
            <w:tcW w:w="1985" w:type="dxa"/>
            <w:vMerge w:val="restart"/>
            <w:tcBorders>
              <w:top w:val="nil"/>
              <w:left w:val="single" w:sz="4" w:space="0" w:color="000000"/>
              <w:bottom w:val="single" w:sz="4" w:space="0" w:color="000000"/>
              <w:right w:val="single" w:sz="4" w:space="0" w:color="000000"/>
            </w:tcBorders>
            <w:shd w:val="clear" w:color="auto" w:fill="auto"/>
            <w:vAlign w:val="center"/>
          </w:tcPr>
          <w:p w14:paraId="3333F913"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4819" w:type="dxa"/>
            <w:tcBorders>
              <w:top w:val="nil"/>
              <w:left w:val="nil"/>
              <w:bottom w:val="single" w:sz="4" w:space="0" w:color="000000"/>
              <w:right w:val="single" w:sz="4" w:space="0" w:color="000000"/>
            </w:tcBorders>
            <w:shd w:val="clear" w:color="auto" w:fill="auto"/>
            <w:vAlign w:val="center"/>
          </w:tcPr>
          <w:p w14:paraId="6BE72052"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418" w:type="dxa"/>
            <w:tcBorders>
              <w:top w:val="nil"/>
              <w:left w:val="nil"/>
              <w:bottom w:val="single" w:sz="4" w:space="0" w:color="000000"/>
              <w:right w:val="single" w:sz="4" w:space="0" w:color="000000"/>
            </w:tcBorders>
            <w:shd w:val="clear" w:color="auto" w:fill="auto"/>
            <w:vAlign w:val="center"/>
          </w:tcPr>
          <w:p w14:paraId="1CCFE280"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417" w:type="dxa"/>
            <w:tcBorders>
              <w:top w:val="nil"/>
              <w:left w:val="nil"/>
              <w:bottom w:val="single" w:sz="4" w:space="0" w:color="000000"/>
              <w:right w:val="single" w:sz="4" w:space="0" w:color="000000"/>
            </w:tcBorders>
            <w:shd w:val="clear" w:color="auto" w:fill="auto"/>
            <w:vAlign w:val="center"/>
          </w:tcPr>
          <w:p w14:paraId="6E3113F3"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4F3B67" w14:paraId="46B6F407"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3DDC5353"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4875782F"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Museos Vaticanos y Capilla Sixtina</w:t>
            </w:r>
          </w:p>
        </w:tc>
        <w:tc>
          <w:tcPr>
            <w:tcW w:w="1418" w:type="dxa"/>
            <w:tcBorders>
              <w:top w:val="nil"/>
              <w:left w:val="nil"/>
              <w:bottom w:val="single" w:sz="4" w:space="0" w:color="000000"/>
              <w:right w:val="single" w:sz="4" w:space="0" w:color="000000"/>
            </w:tcBorders>
            <w:shd w:val="clear" w:color="auto" w:fill="auto"/>
            <w:vAlign w:val="center"/>
          </w:tcPr>
          <w:p w14:paraId="5D908587"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417" w:type="dxa"/>
            <w:tcBorders>
              <w:top w:val="nil"/>
              <w:left w:val="nil"/>
              <w:bottom w:val="single" w:sz="4" w:space="0" w:color="000000"/>
              <w:right w:val="single" w:sz="4" w:space="0" w:color="000000"/>
            </w:tcBorders>
            <w:shd w:val="clear" w:color="auto" w:fill="auto"/>
            <w:vAlign w:val="center"/>
          </w:tcPr>
          <w:p w14:paraId="0C5F7FD0"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4F3B67" w14:paraId="20EE24B1"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73BC837C"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220D2F2C"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418" w:type="dxa"/>
            <w:tcBorders>
              <w:top w:val="nil"/>
              <w:left w:val="nil"/>
              <w:bottom w:val="single" w:sz="4" w:space="0" w:color="000000"/>
              <w:right w:val="single" w:sz="4" w:space="0" w:color="000000"/>
            </w:tcBorders>
            <w:shd w:val="clear" w:color="auto" w:fill="auto"/>
            <w:vAlign w:val="center"/>
          </w:tcPr>
          <w:p w14:paraId="6ED78007"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417" w:type="dxa"/>
            <w:tcBorders>
              <w:top w:val="nil"/>
              <w:left w:val="nil"/>
              <w:bottom w:val="single" w:sz="4" w:space="0" w:color="000000"/>
              <w:right w:val="single" w:sz="4" w:space="0" w:color="000000"/>
            </w:tcBorders>
            <w:shd w:val="clear" w:color="auto" w:fill="auto"/>
            <w:vAlign w:val="center"/>
          </w:tcPr>
          <w:p w14:paraId="5C576C9A"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4F3B67" w14:paraId="6342E456" w14:textId="77777777" w:rsidTr="0083169D">
        <w:trPr>
          <w:trHeight w:val="273"/>
          <w:jc w:val="center"/>
        </w:trPr>
        <w:tc>
          <w:tcPr>
            <w:tcW w:w="1985" w:type="dxa"/>
            <w:vMerge/>
            <w:tcBorders>
              <w:top w:val="nil"/>
              <w:left w:val="single" w:sz="4" w:space="0" w:color="000000"/>
              <w:bottom w:val="single" w:sz="4" w:space="0" w:color="000000"/>
              <w:right w:val="single" w:sz="4" w:space="0" w:color="000000"/>
            </w:tcBorders>
            <w:shd w:val="clear" w:color="auto" w:fill="auto"/>
            <w:vAlign w:val="center"/>
          </w:tcPr>
          <w:p w14:paraId="6B025E7C" w14:textId="77777777" w:rsidR="004F3B67" w:rsidRDefault="004F3B67" w:rsidP="0083169D">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819" w:type="dxa"/>
            <w:tcBorders>
              <w:top w:val="nil"/>
              <w:left w:val="nil"/>
              <w:bottom w:val="single" w:sz="4" w:space="0" w:color="000000"/>
              <w:right w:val="single" w:sz="4" w:space="0" w:color="000000"/>
            </w:tcBorders>
            <w:shd w:val="clear" w:color="auto" w:fill="auto"/>
            <w:vAlign w:val="center"/>
          </w:tcPr>
          <w:p w14:paraId="54EFA020"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418" w:type="dxa"/>
            <w:tcBorders>
              <w:top w:val="nil"/>
              <w:left w:val="nil"/>
              <w:bottom w:val="single" w:sz="4" w:space="0" w:color="000000"/>
              <w:right w:val="single" w:sz="4" w:space="0" w:color="000000"/>
            </w:tcBorders>
            <w:shd w:val="clear" w:color="auto" w:fill="auto"/>
            <w:vAlign w:val="center"/>
          </w:tcPr>
          <w:p w14:paraId="07DEC6D1"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417" w:type="dxa"/>
            <w:tcBorders>
              <w:top w:val="nil"/>
              <w:left w:val="nil"/>
              <w:bottom w:val="single" w:sz="4" w:space="0" w:color="000000"/>
              <w:right w:val="single" w:sz="4" w:space="0" w:color="000000"/>
            </w:tcBorders>
            <w:shd w:val="clear" w:color="auto" w:fill="auto"/>
            <w:vAlign w:val="center"/>
          </w:tcPr>
          <w:p w14:paraId="087DF594"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r w:rsidR="004F3B67" w14:paraId="4FC041C8" w14:textId="77777777" w:rsidTr="0083169D">
        <w:trPr>
          <w:trHeight w:val="273"/>
          <w:jc w:val="center"/>
        </w:trPr>
        <w:tc>
          <w:tcPr>
            <w:tcW w:w="1985" w:type="dxa"/>
            <w:tcBorders>
              <w:top w:val="nil"/>
              <w:left w:val="single" w:sz="4" w:space="0" w:color="000000"/>
              <w:bottom w:val="single" w:sz="4" w:space="0" w:color="000000"/>
              <w:right w:val="single" w:sz="4" w:space="0" w:color="000000"/>
            </w:tcBorders>
            <w:shd w:val="clear" w:color="auto" w:fill="auto"/>
            <w:vAlign w:val="center"/>
          </w:tcPr>
          <w:p w14:paraId="183EB294"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Niza (Costa Azul)</w:t>
            </w:r>
          </w:p>
        </w:tc>
        <w:tc>
          <w:tcPr>
            <w:tcW w:w="4819" w:type="dxa"/>
            <w:tcBorders>
              <w:top w:val="nil"/>
              <w:left w:val="nil"/>
              <w:bottom w:val="single" w:sz="4" w:space="0" w:color="000000"/>
              <w:right w:val="single" w:sz="4" w:space="0" w:color="000000"/>
            </w:tcBorders>
            <w:shd w:val="clear" w:color="auto" w:fill="auto"/>
            <w:vAlign w:val="center"/>
          </w:tcPr>
          <w:p w14:paraId="38558A7E"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Mónaco y Montecarlo </w:t>
            </w:r>
          </w:p>
        </w:tc>
        <w:tc>
          <w:tcPr>
            <w:tcW w:w="1418" w:type="dxa"/>
            <w:tcBorders>
              <w:top w:val="nil"/>
              <w:left w:val="nil"/>
              <w:bottom w:val="single" w:sz="4" w:space="0" w:color="000000"/>
              <w:right w:val="single" w:sz="4" w:space="0" w:color="000000"/>
            </w:tcBorders>
            <w:shd w:val="clear" w:color="auto" w:fill="auto"/>
            <w:vAlign w:val="center"/>
          </w:tcPr>
          <w:p w14:paraId="44AEDC7D"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417" w:type="dxa"/>
            <w:tcBorders>
              <w:top w:val="nil"/>
              <w:left w:val="nil"/>
              <w:bottom w:val="single" w:sz="4" w:space="0" w:color="000000"/>
              <w:right w:val="single" w:sz="4" w:space="0" w:color="000000"/>
            </w:tcBorders>
            <w:shd w:val="clear" w:color="auto" w:fill="auto"/>
            <w:vAlign w:val="center"/>
          </w:tcPr>
          <w:p w14:paraId="034D83A7"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4F3B67" w14:paraId="74C4DAAF" w14:textId="77777777" w:rsidTr="0083169D">
        <w:trPr>
          <w:trHeight w:val="273"/>
          <w:jc w:val="center"/>
        </w:trPr>
        <w:tc>
          <w:tcPr>
            <w:tcW w:w="1985" w:type="dxa"/>
            <w:tcBorders>
              <w:top w:val="nil"/>
              <w:left w:val="single" w:sz="4" w:space="0" w:color="000000"/>
              <w:bottom w:val="single" w:sz="4" w:space="0" w:color="000000"/>
              <w:right w:val="single" w:sz="4" w:space="0" w:color="000000"/>
            </w:tcBorders>
            <w:shd w:val="clear" w:color="auto" w:fill="auto"/>
            <w:vAlign w:val="center"/>
          </w:tcPr>
          <w:p w14:paraId="1DA884A1" w14:textId="77777777" w:rsidR="004F3B67" w:rsidRDefault="004F3B67" w:rsidP="0083169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4819" w:type="dxa"/>
            <w:tcBorders>
              <w:top w:val="nil"/>
              <w:left w:val="nil"/>
              <w:bottom w:val="single" w:sz="4" w:space="0" w:color="000000"/>
              <w:right w:val="single" w:sz="4" w:space="0" w:color="000000"/>
            </w:tcBorders>
            <w:shd w:val="clear" w:color="auto" w:fill="auto"/>
            <w:vAlign w:val="center"/>
          </w:tcPr>
          <w:p w14:paraId="64F4DF57" w14:textId="77777777" w:rsidR="004F3B67" w:rsidRDefault="004F3B67" w:rsidP="0083169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418" w:type="dxa"/>
            <w:tcBorders>
              <w:top w:val="nil"/>
              <w:left w:val="nil"/>
              <w:bottom w:val="single" w:sz="4" w:space="0" w:color="000000"/>
              <w:right w:val="single" w:sz="4" w:space="0" w:color="000000"/>
            </w:tcBorders>
            <w:shd w:val="clear" w:color="auto" w:fill="auto"/>
            <w:vAlign w:val="center"/>
          </w:tcPr>
          <w:p w14:paraId="2128F80E"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417" w:type="dxa"/>
            <w:tcBorders>
              <w:top w:val="nil"/>
              <w:left w:val="nil"/>
              <w:bottom w:val="single" w:sz="4" w:space="0" w:color="000000"/>
              <w:right w:val="single" w:sz="4" w:space="0" w:color="000000"/>
            </w:tcBorders>
            <w:shd w:val="clear" w:color="auto" w:fill="auto"/>
            <w:vAlign w:val="center"/>
          </w:tcPr>
          <w:p w14:paraId="3BC0F6B2" w14:textId="77777777" w:rsidR="004F3B67" w:rsidRDefault="004F3B67" w:rsidP="0083169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bl>
    <w:p w14:paraId="4DBE7F63" w14:textId="548516CC" w:rsidR="00773B8C" w:rsidRDefault="00777ADC" w:rsidP="00773B8C">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*Esto es solo cotización, tarifa y disponibilidad sujeta a cambio sin previo aviso </w:t>
      </w:r>
      <w:r>
        <w:rPr>
          <w:rFonts w:ascii="Times New Roman" w:eastAsia="Times New Roman" w:hAnsi="Times New Roman" w:cs="Times New Roman"/>
          <w:i/>
          <w:sz w:val="20"/>
          <w:szCs w:val="20"/>
          <w:u w:val="single"/>
        </w:rPr>
        <w:t>/ no incluye gastos bancarios del 2%</w:t>
      </w:r>
      <w:r>
        <w:rPr>
          <w:rFonts w:ascii="Times New Roman" w:eastAsia="Times New Roman" w:hAnsi="Times New Roman" w:cs="Times New Roman"/>
          <w:i/>
          <w:sz w:val="20"/>
          <w:szCs w:val="20"/>
        </w:rPr>
        <w:t xml:space="preserve"> para pagos efectuados en moneda extranjera o pagos con tarjeta de crédito o débito se hará un recargo del 3</w:t>
      </w:r>
      <w:r w:rsidR="001B2B8F">
        <w:rPr>
          <w:rFonts w:ascii="Times New Roman" w:eastAsia="Times New Roman" w:hAnsi="Times New Roman" w:cs="Times New Roman"/>
          <w:i/>
          <w:sz w:val="20"/>
          <w:szCs w:val="20"/>
        </w:rPr>
        <w:t>.5</w:t>
      </w:r>
      <w:r>
        <w:rPr>
          <w:rFonts w:ascii="Times New Roman" w:eastAsia="Times New Roman" w:hAnsi="Times New Roman" w:cs="Times New Roman"/>
          <w:i/>
          <w:sz w:val="20"/>
          <w:szCs w:val="20"/>
        </w:rPr>
        <w:t>% (valores no reembolsables) / Estas excursiones son válidas para tomar únicamente con el programa relacionado, no es posible tomarlas para pasajeros que no están dentro del circuito.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desarrollará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10C87291" w14:textId="77777777" w:rsidR="00773B8C" w:rsidRDefault="00773B8C" w:rsidP="00773B8C">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2FCDF126" w14:textId="4F83853B" w:rsidR="004F3B67" w:rsidRDefault="00AE504B" w:rsidP="00773B8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En el siguiente código QR o dando clic </w:t>
      </w:r>
      <w:hyperlink r:id="rId36" w:anchor="heading=h.cqh6wl9igszu" w:history="1">
        <w:r w:rsidR="0015166D" w:rsidRPr="00312875">
          <w:rPr>
            <w:rStyle w:val="Hipervnculo"/>
            <w:rFonts w:ascii="Times New Roman" w:eastAsia="Times New Roman" w:hAnsi="Times New Roman" w:cs="Times New Roman"/>
            <w:b/>
            <w:color w:val="0070C0"/>
          </w:rPr>
          <w:t>aquí</w:t>
        </w:r>
      </w:hyperlink>
      <w:r w:rsidRPr="00312875">
        <w:rPr>
          <w:rFonts w:ascii="Times New Roman" w:eastAsia="Times New Roman" w:hAnsi="Times New Roman" w:cs="Times New Roman"/>
          <w:b/>
          <w:color w:val="0070C0"/>
        </w:rPr>
        <w:t xml:space="preserve"> </w:t>
      </w:r>
      <w:r>
        <w:rPr>
          <w:rFonts w:ascii="Times New Roman" w:eastAsia="Times New Roman" w:hAnsi="Times New Roman" w:cs="Times New Roman"/>
          <w:b/>
          <w:color w:val="000000"/>
        </w:rPr>
        <w:t>puedes ver las descripciones de las excursiones opcionales:</w:t>
      </w:r>
      <w:bookmarkStart w:id="4" w:name="_heading=h.2et92p0" w:colFirst="0" w:colLast="0"/>
      <w:bookmarkEnd w:id="4"/>
      <w:r w:rsidR="004F3B67" w:rsidRPr="004F3B67">
        <w:rPr>
          <w:rFonts w:ascii="Times New Roman" w:eastAsia="Times New Roman" w:hAnsi="Times New Roman" w:cs="Times New Roman"/>
          <w:noProof/>
          <w:sz w:val="24"/>
          <w:szCs w:val="24"/>
          <w:lang w:eastAsia="es-CO"/>
        </w:rPr>
        <w:drawing>
          <wp:inline distT="0" distB="0" distL="0" distR="0" wp14:anchorId="69850998" wp14:editId="67575B27">
            <wp:extent cx="1234440" cy="12344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4440" cy="1234440"/>
                    </a:xfrm>
                    <a:prstGeom prst="rect">
                      <a:avLst/>
                    </a:prstGeom>
                    <a:noFill/>
                    <a:ln>
                      <a:noFill/>
                    </a:ln>
                  </pic:spPr>
                </pic:pic>
              </a:graphicData>
            </a:graphic>
          </wp:inline>
        </w:drawing>
      </w: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015"/>
        <w:gridCol w:w="2923"/>
      </w:tblGrid>
      <w:tr w:rsidR="00312875" w14:paraId="440A9819" w14:textId="77777777" w:rsidTr="00EC6975">
        <w:trPr>
          <w:trHeight w:val="310"/>
          <w:jc w:val="center"/>
        </w:trPr>
        <w:tc>
          <w:tcPr>
            <w:tcW w:w="10343" w:type="dxa"/>
            <w:gridSpan w:val="3"/>
            <w:shd w:val="clear" w:color="auto" w:fill="0070C0"/>
            <w:vAlign w:val="center"/>
          </w:tcPr>
          <w:p w14:paraId="68FCC47B"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Detalles de la cobertura de asistencia médica - ASSIST 1</w:t>
            </w:r>
          </w:p>
        </w:tc>
      </w:tr>
      <w:tr w:rsidR="00312875" w14:paraId="03CFA4D7" w14:textId="77777777" w:rsidTr="00EC6975">
        <w:trPr>
          <w:trHeight w:val="290"/>
          <w:jc w:val="center"/>
        </w:trPr>
        <w:tc>
          <w:tcPr>
            <w:tcW w:w="7420" w:type="dxa"/>
            <w:gridSpan w:val="2"/>
            <w:shd w:val="clear" w:color="auto" w:fill="0070C0"/>
            <w:vAlign w:val="center"/>
          </w:tcPr>
          <w:p w14:paraId="6579C2C2"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COBERTURA GLOBAL - PLATINUM</w:t>
            </w:r>
          </w:p>
        </w:tc>
        <w:tc>
          <w:tcPr>
            <w:tcW w:w="2923" w:type="dxa"/>
            <w:shd w:val="clear" w:color="auto" w:fill="0070C0"/>
            <w:vAlign w:val="center"/>
          </w:tcPr>
          <w:p w14:paraId="0B3177DA"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USD 415.000</w:t>
            </w:r>
          </w:p>
        </w:tc>
      </w:tr>
      <w:tr w:rsidR="00312875" w14:paraId="4AC2521A" w14:textId="77777777" w:rsidTr="00EC6975">
        <w:trPr>
          <w:trHeight w:val="290"/>
          <w:jc w:val="center"/>
        </w:trPr>
        <w:tc>
          <w:tcPr>
            <w:tcW w:w="2405" w:type="dxa"/>
            <w:shd w:val="clear" w:color="auto" w:fill="0070C0"/>
            <w:vAlign w:val="center"/>
          </w:tcPr>
          <w:p w14:paraId="4FF379E3" w14:textId="77777777" w:rsidR="00312875" w:rsidRDefault="00312875" w:rsidP="00EC6975">
            <w:pPr>
              <w:spacing w:after="0" w:line="240" w:lineRule="auto"/>
              <w:rPr>
                <w:rFonts w:ascii="Times New Roman" w:eastAsia="Times New Roman" w:hAnsi="Times New Roman" w:cs="Times New Roman"/>
                <w:color w:val="FFFFFF"/>
                <w:sz w:val="20"/>
                <w:szCs w:val="20"/>
              </w:rPr>
            </w:pPr>
            <w:r>
              <w:rPr>
                <w:rFonts w:ascii="Times New Roman" w:eastAsia="Times New Roman" w:hAnsi="Times New Roman" w:cs="Times New Roman"/>
                <w:color w:val="FFFFFF"/>
                <w:sz w:val="20"/>
                <w:szCs w:val="20"/>
              </w:rPr>
              <w:t> </w:t>
            </w:r>
          </w:p>
        </w:tc>
        <w:tc>
          <w:tcPr>
            <w:tcW w:w="5015" w:type="dxa"/>
            <w:shd w:val="clear" w:color="auto" w:fill="0070C0"/>
            <w:vAlign w:val="center"/>
          </w:tcPr>
          <w:p w14:paraId="4A97D2A1"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Cobertura</w:t>
            </w:r>
          </w:p>
        </w:tc>
        <w:tc>
          <w:tcPr>
            <w:tcW w:w="2923" w:type="dxa"/>
            <w:shd w:val="clear" w:color="auto" w:fill="0070C0"/>
            <w:vAlign w:val="center"/>
          </w:tcPr>
          <w:p w14:paraId="3D784A2C"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Valor</w:t>
            </w:r>
          </w:p>
        </w:tc>
      </w:tr>
      <w:tr w:rsidR="00312875" w14:paraId="6C214978" w14:textId="77777777" w:rsidTr="00EC6975">
        <w:trPr>
          <w:trHeight w:val="290"/>
          <w:jc w:val="center"/>
        </w:trPr>
        <w:tc>
          <w:tcPr>
            <w:tcW w:w="2405" w:type="dxa"/>
            <w:vMerge w:val="restart"/>
            <w:shd w:val="clear" w:color="auto" w:fill="0070C0"/>
            <w:vAlign w:val="center"/>
          </w:tcPr>
          <w:p w14:paraId="1BD47A4D"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BENEFICIOS MÉDICOS</w:t>
            </w:r>
          </w:p>
        </w:tc>
        <w:tc>
          <w:tcPr>
            <w:tcW w:w="5015" w:type="dxa"/>
            <w:shd w:val="clear" w:color="auto" w:fill="auto"/>
            <w:vAlign w:val="center"/>
          </w:tcPr>
          <w:p w14:paraId="4164A10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accidente</w:t>
            </w:r>
          </w:p>
        </w:tc>
        <w:tc>
          <w:tcPr>
            <w:tcW w:w="2923" w:type="dxa"/>
            <w:shd w:val="clear" w:color="auto" w:fill="auto"/>
            <w:vAlign w:val="center"/>
          </w:tcPr>
          <w:p w14:paraId="4C83820F"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312875" w14:paraId="584448D0" w14:textId="77777777" w:rsidTr="00EC6975">
        <w:trPr>
          <w:trHeight w:val="290"/>
          <w:jc w:val="center"/>
        </w:trPr>
        <w:tc>
          <w:tcPr>
            <w:tcW w:w="2405" w:type="dxa"/>
            <w:vMerge/>
            <w:shd w:val="clear" w:color="auto" w:fill="0070C0"/>
            <w:vAlign w:val="center"/>
          </w:tcPr>
          <w:p w14:paraId="540C807F"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EAA645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Enfermedad no preexistente</w:t>
            </w:r>
          </w:p>
        </w:tc>
        <w:tc>
          <w:tcPr>
            <w:tcW w:w="2923" w:type="dxa"/>
            <w:shd w:val="clear" w:color="auto" w:fill="auto"/>
            <w:vAlign w:val="center"/>
          </w:tcPr>
          <w:p w14:paraId="69D9815A"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312875" w14:paraId="08CD6D58" w14:textId="77777777" w:rsidTr="00EC6975">
        <w:trPr>
          <w:trHeight w:val="520"/>
          <w:jc w:val="center"/>
        </w:trPr>
        <w:tc>
          <w:tcPr>
            <w:tcW w:w="2405" w:type="dxa"/>
            <w:vMerge/>
            <w:shd w:val="clear" w:color="auto" w:fill="0070C0"/>
            <w:vAlign w:val="center"/>
          </w:tcPr>
          <w:p w14:paraId="4EAA3BB6"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3C1A163"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COVID-19</w:t>
            </w:r>
          </w:p>
        </w:tc>
        <w:tc>
          <w:tcPr>
            <w:tcW w:w="2923" w:type="dxa"/>
            <w:shd w:val="clear" w:color="auto" w:fill="auto"/>
            <w:vAlign w:val="center"/>
          </w:tcPr>
          <w:p w14:paraId="66593EDC"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Incluido en el tope de cobertura de la asistencia médica </w:t>
            </w:r>
          </w:p>
        </w:tc>
      </w:tr>
      <w:tr w:rsidR="00312875" w14:paraId="051AB42C" w14:textId="77777777" w:rsidTr="00EC6975">
        <w:trPr>
          <w:trHeight w:val="290"/>
          <w:jc w:val="center"/>
        </w:trPr>
        <w:tc>
          <w:tcPr>
            <w:tcW w:w="2405" w:type="dxa"/>
            <w:vMerge/>
            <w:shd w:val="clear" w:color="auto" w:fill="0070C0"/>
            <w:vAlign w:val="center"/>
          </w:tcPr>
          <w:p w14:paraId="4BE88044"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318D8C7E"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Enfermedades Crónicas o preexistentes</w:t>
            </w:r>
          </w:p>
        </w:tc>
        <w:tc>
          <w:tcPr>
            <w:tcW w:w="2923" w:type="dxa"/>
            <w:shd w:val="clear" w:color="auto" w:fill="auto"/>
            <w:vAlign w:val="center"/>
          </w:tcPr>
          <w:p w14:paraId="1E5384CF"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312875" w14:paraId="418BE3B5" w14:textId="77777777" w:rsidTr="00EC6975">
        <w:trPr>
          <w:trHeight w:val="290"/>
          <w:jc w:val="center"/>
        </w:trPr>
        <w:tc>
          <w:tcPr>
            <w:tcW w:w="2405" w:type="dxa"/>
            <w:vMerge/>
            <w:shd w:val="clear" w:color="auto" w:fill="0070C0"/>
            <w:vAlign w:val="center"/>
          </w:tcPr>
          <w:p w14:paraId="6C7EAD96"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52D636C5"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Medicamentos</w:t>
            </w:r>
          </w:p>
        </w:tc>
        <w:tc>
          <w:tcPr>
            <w:tcW w:w="2923" w:type="dxa"/>
            <w:shd w:val="clear" w:color="auto" w:fill="auto"/>
            <w:vAlign w:val="center"/>
          </w:tcPr>
          <w:p w14:paraId="7F001754"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312875" w14:paraId="6D585BEA" w14:textId="77777777" w:rsidTr="00EC6975">
        <w:trPr>
          <w:trHeight w:val="290"/>
          <w:jc w:val="center"/>
        </w:trPr>
        <w:tc>
          <w:tcPr>
            <w:tcW w:w="2405" w:type="dxa"/>
            <w:vMerge/>
            <w:shd w:val="clear" w:color="auto" w:fill="0070C0"/>
            <w:vAlign w:val="center"/>
          </w:tcPr>
          <w:p w14:paraId="2EAB69B3"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102D4CB"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Odontología de Urgencia</w:t>
            </w:r>
          </w:p>
        </w:tc>
        <w:tc>
          <w:tcPr>
            <w:tcW w:w="2923" w:type="dxa"/>
            <w:shd w:val="clear" w:color="auto" w:fill="auto"/>
            <w:vAlign w:val="center"/>
          </w:tcPr>
          <w:p w14:paraId="64AA1E46"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312875" w14:paraId="38BBFBD8" w14:textId="77777777" w:rsidTr="00EC6975">
        <w:trPr>
          <w:trHeight w:val="290"/>
          <w:jc w:val="center"/>
        </w:trPr>
        <w:tc>
          <w:tcPr>
            <w:tcW w:w="2405" w:type="dxa"/>
            <w:vMerge w:val="restart"/>
            <w:shd w:val="clear" w:color="auto" w:fill="0070C0"/>
            <w:vAlign w:val="center"/>
          </w:tcPr>
          <w:p w14:paraId="71CB084E"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TRASLADOS</w:t>
            </w:r>
          </w:p>
        </w:tc>
        <w:tc>
          <w:tcPr>
            <w:tcW w:w="5015" w:type="dxa"/>
            <w:shd w:val="clear" w:color="auto" w:fill="auto"/>
            <w:vAlign w:val="center"/>
          </w:tcPr>
          <w:p w14:paraId="150A928C"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Viaje de regreso por fallecimiento de un familiar</w:t>
            </w:r>
          </w:p>
        </w:tc>
        <w:tc>
          <w:tcPr>
            <w:tcW w:w="2923" w:type="dxa"/>
            <w:shd w:val="clear" w:color="auto" w:fill="auto"/>
            <w:vAlign w:val="center"/>
          </w:tcPr>
          <w:p w14:paraId="51A4C23A"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312875" w14:paraId="5F684445" w14:textId="77777777" w:rsidTr="00EC6975">
        <w:trPr>
          <w:trHeight w:val="290"/>
          <w:jc w:val="center"/>
        </w:trPr>
        <w:tc>
          <w:tcPr>
            <w:tcW w:w="2405" w:type="dxa"/>
            <w:vMerge/>
            <w:shd w:val="clear" w:color="auto" w:fill="0070C0"/>
            <w:vAlign w:val="center"/>
          </w:tcPr>
          <w:p w14:paraId="1EB95FF8"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8A3600B"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Regreso por siniestro en domicilio</w:t>
            </w:r>
          </w:p>
        </w:tc>
        <w:tc>
          <w:tcPr>
            <w:tcW w:w="2923" w:type="dxa"/>
            <w:shd w:val="clear" w:color="auto" w:fill="auto"/>
            <w:vAlign w:val="center"/>
          </w:tcPr>
          <w:p w14:paraId="3EA8739E"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312875" w14:paraId="2886D56D" w14:textId="77777777" w:rsidTr="00EC6975">
        <w:trPr>
          <w:trHeight w:val="290"/>
          <w:jc w:val="center"/>
        </w:trPr>
        <w:tc>
          <w:tcPr>
            <w:tcW w:w="2405" w:type="dxa"/>
            <w:vMerge/>
            <w:shd w:val="clear" w:color="auto" w:fill="0070C0"/>
            <w:vAlign w:val="center"/>
          </w:tcPr>
          <w:p w14:paraId="3E0FFD08"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66B0050"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vuelo demorado </w:t>
            </w:r>
          </w:p>
        </w:tc>
        <w:tc>
          <w:tcPr>
            <w:tcW w:w="2923" w:type="dxa"/>
            <w:shd w:val="clear" w:color="auto" w:fill="auto"/>
            <w:vAlign w:val="center"/>
          </w:tcPr>
          <w:p w14:paraId="51F7BFD3"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312875" w14:paraId="5E990DAD" w14:textId="77777777" w:rsidTr="00EC6975">
        <w:trPr>
          <w:trHeight w:val="290"/>
          <w:jc w:val="center"/>
        </w:trPr>
        <w:tc>
          <w:tcPr>
            <w:tcW w:w="2405" w:type="dxa"/>
            <w:vMerge/>
            <w:shd w:val="clear" w:color="auto" w:fill="0070C0"/>
            <w:vAlign w:val="center"/>
          </w:tcPr>
          <w:p w14:paraId="57B66CEB"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0C7D67AA"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reprogramación de vuelo por COVID</w:t>
            </w:r>
          </w:p>
        </w:tc>
        <w:tc>
          <w:tcPr>
            <w:tcW w:w="2923" w:type="dxa"/>
            <w:shd w:val="clear" w:color="auto" w:fill="auto"/>
            <w:vAlign w:val="center"/>
          </w:tcPr>
          <w:p w14:paraId="41FE94A3"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312875" w14:paraId="0F76690C" w14:textId="77777777" w:rsidTr="00EC6975">
        <w:trPr>
          <w:trHeight w:val="290"/>
          <w:jc w:val="center"/>
        </w:trPr>
        <w:tc>
          <w:tcPr>
            <w:tcW w:w="2405" w:type="dxa"/>
            <w:vMerge w:val="restart"/>
            <w:shd w:val="clear" w:color="auto" w:fill="0070C0"/>
            <w:vAlign w:val="center"/>
          </w:tcPr>
          <w:p w14:paraId="30AE853C"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EQUIPAJE</w:t>
            </w:r>
          </w:p>
        </w:tc>
        <w:tc>
          <w:tcPr>
            <w:tcW w:w="5015" w:type="dxa"/>
            <w:shd w:val="clear" w:color="auto" w:fill="auto"/>
            <w:vAlign w:val="center"/>
          </w:tcPr>
          <w:p w14:paraId="323A0B0A"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Compensación por pérdida de equipaje (complementario) </w:t>
            </w:r>
          </w:p>
        </w:tc>
        <w:tc>
          <w:tcPr>
            <w:tcW w:w="2923" w:type="dxa"/>
            <w:shd w:val="clear" w:color="auto" w:fill="auto"/>
            <w:vAlign w:val="center"/>
          </w:tcPr>
          <w:p w14:paraId="77C659F8"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1.200</w:t>
            </w:r>
          </w:p>
        </w:tc>
      </w:tr>
      <w:tr w:rsidR="00312875" w14:paraId="72C893A1" w14:textId="77777777" w:rsidTr="00EC6975">
        <w:trPr>
          <w:trHeight w:val="290"/>
          <w:jc w:val="center"/>
        </w:trPr>
        <w:tc>
          <w:tcPr>
            <w:tcW w:w="2405" w:type="dxa"/>
            <w:vMerge/>
            <w:shd w:val="clear" w:color="auto" w:fill="0070C0"/>
            <w:vAlign w:val="center"/>
          </w:tcPr>
          <w:p w14:paraId="4CA89ED7"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7BE281C2"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demora en entrega de equipaje </w:t>
            </w:r>
          </w:p>
        </w:tc>
        <w:tc>
          <w:tcPr>
            <w:tcW w:w="2923" w:type="dxa"/>
            <w:shd w:val="clear" w:color="auto" w:fill="auto"/>
            <w:vAlign w:val="center"/>
          </w:tcPr>
          <w:p w14:paraId="3B98DFA5"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312875" w14:paraId="715E8A7B" w14:textId="77777777" w:rsidTr="00EC6975">
        <w:trPr>
          <w:trHeight w:val="290"/>
          <w:jc w:val="center"/>
        </w:trPr>
        <w:tc>
          <w:tcPr>
            <w:tcW w:w="2405" w:type="dxa"/>
            <w:vMerge w:val="restart"/>
            <w:shd w:val="clear" w:color="auto" w:fill="0070C0"/>
            <w:vAlign w:val="center"/>
          </w:tcPr>
          <w:p w14:paraId="13D48DC3"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GARANTÍAS COMPLEMENTARIAS</w:t>
            </w:r>
          </w:p>
        </w:tc>
        <w:tc>
          <w:tcPr>
            <w:tcW w:w="5015" w:type="dxa"/>
            <w:shd w:val="clear" w:color="auto" w:fill="auto"/>
            <w:vAlign w:val="center"/>
          </w:tcPr>
          <w:p w14:paraId="5C4F387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Adelanto de Fianzas </w:t>
            </w:r>
          </w:p>
        </w:tc>
        <w:tc>
          <w:tcPr>
            <w:tcW w:w="2923" w:type="dxa"/>
            <w:shd w:val="clear" w:color="auto" w:fill="auto"/>
            <w:vAlign w:val="center"/>
          </w:tcPr>
          <w:p w14:paraId="663744FD"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312875" w14:paraId="01B4A4B3" w14:textId="77777777" w:rsidTr="00EC6975">
        <w:trPr>
          <w:trHeight w:val="290"/>
          <w:jc w:val="center"/>
        </w:trPr>
        <w:tc>
          <w:tcPr>
            <w:tcW w:w="2405" w:type="dxa"/>
            <w:vMerge/>
            <w:shd w:val="clear" w:color="auto" w:fill="0070C0"/>
            <w:vAlign w:val="center"/>
          </w:tcPr>
          <w:p w14:paraId="52F37217"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06CBB4A"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Transferencia de fondos </w:t>
            </w:r>
          </w:p>
        </w:tc>
        <w:tc>
          <w:tcPr>
            <w:tcW w:w="2923" w:type="dxa"/>
            <w:shd w:val="clear" w:color="auto" w:fill="auto"/>
            <w:vAlign w:val="center"/>
          </w:tcPr>
          <w:p w14:paraId="4659E50B"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312875" w14:paraId="1F6899EB" w14:textId="77777777" w:rsidTr="00EC6975">
        <w:trPr>
          <w:trHeight w:val="290"/>
          <w:jc w:val="center"/>
        </w:trPr>
        <w:tc>
          <w:tcPr>
            <w:tcW w:w="2405" w:type="dxa"/>
            <w:vMerge/>
            <w:shd w:val="clear" w:color="auto" w:fill="0070C0"/>
            <w:vAlign w:val="center"/>
          </w:tcPr>
          <w:p w14:paraId="0A1F285E"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85C609C"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legal por accidente de tránsito </w:t>
            </w:r>
          </w:p>
        </w:tc>
        <w:tc>
          <w:tcPr>
            <w:tcW w:w="2923" w:type="dxa"/>
            <w:shd w:val="clear" w:color="auto" w:fill="auto"/>
            <w:vAlign w:val="center"/>
          </w:tcPr>
          <w:p w14:paraId="3AF335ED"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5.000</w:t>
            </w:r>
          </w:p>
        </w:tc>
      </w:tr>
      <w:tr w:rsidR="00312875" w14:paraId="769842E9" w14:textId="77777777" w:rsidTr="00EC6975">
        <w:trPr>
          <w:trHeight w:val="290"/>
          <w:jc w:val="center"/>
        </w:trPr>
        <w:tc>
          <w:tcPr>
            <w:tcW w:w="2405" w:type="dxa"/>
            <w:vMerge/>
            <w:shd w:val="clear" w:color="auto" w:fill="0070C0"/>
            <w:vAlign w:val="center"/>
          </w:tcPr>
          <w:p w14:paraId="0AE59787"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4F2D0A4"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Línea de Consulta </w:t>
            </w:r>
          </w:p>
        </w:tc>
        <w:tc>
          <w:tcPr>
            <w:tcW w:w="2923" w:type="dxa"/>
            <w:shd w:val="clear" w:color="auto" w:fill="auto"/>
            <w:vAlign w:val="center"/>
          </w:tcPr>
          <w:p w14:paraId="123AD8B5"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312875" w14:paraId="54577ECC" w14:textId="77777777" w:rsidTr="00EC6975">
        <w:trPr>
          <w:trHeight w:val="290"/>
          <w:jc w:val="center"/>
        </w:trPr>
        <w:tc>
          <w:tcPr>
            <w:tcW w:w="2405" w:type="dxa"/>
            <w:vMerge/>
            <w:shd w:val="clear" w:color="auto" w:fill="0070C0"/>
            <w:vAlign w:val="center"/>
          </w:tcPr>
          <w:p w14:paraId="4A4BD676"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5A6F4368"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Funeraria</w:t>
            </w:r>
          </w:p>
        </w:tc>
        <w:tc>
          <w:tcPr>
            <w:tcW w:w="2923" w:type="dxa"/>
            <w:shd w:val="clear" w:color="auto" w:fill="auto"/>
            <w:vAlign w:val="center"/>
          </w:tcPr>
          <w:p w14:paraId="7979E51D"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312875" w14:paraId="3DE84954" w14:textId="77777777" w:rsidTr="00EC6975">
        <w:trPr>
          <w:trHeight w:val="290"/>
          <w:jc w:val="center"/>
        </w:trPr>
        <w:tc>
          <w:tcPr>
            <w:tcW w:w="2405" w:type="dxa"/>
            <w:vMerge/>
            <w:shd w:val="clear" w:color="auto" w:fill="0070C0"/>
            <w:vAlign w:val="center"/>
          </w:tcPr>
          <w:p w14:paraId="3BA83C4A"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01DB71A"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Sanitaria</w:t>
            </w:r>
          </w:p>
        </w:tc>
        <w:tc>
          <w:tcPr>
            <w:tcW w:w="2923" w:type="dxa"/>
            <w:shd w:val="clear" w:color="auto" w:fill="auto"/>
            <w:vAlign w:val="center"/>
          </w:tcPr>
          <w:p w14:paraId="4F064094"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312875" w14:paraId="01197ABB" w14:textId="77777777" w:rsidTr="00EC6975">
        <w:trPr>
          <w:trHeight w:val="290"/>
          <w:jc w:val="center"/>
        </w:trPr>
        <w:tc>
          <w:tcPr>
            <w:tcW w:w="2405" w:type="dxa"/>
            <w:vMerge/>
            <w:shd w:val="clear" w:color="auto" w:fill="0070C0"/>
            <w:vAlign w:val="center"/>
          </w:tcPr>
          <w:p w14:paraId="1351F402"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A0AB80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convalecencia</w:t>
            </w:r>
          </w:p>
        </w:tc>
        <w:tc>
          <w:tcPr>
            <w:tcW w:w="2923" w:type="dxa"/>
            <w:shd w:val="clear" w:color="auto" w:fill="auto"/>
            <w:vAlign w:val="center"/>
          </w:tcPr>
          <w:p w14:paraId="1843EE4B"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2.000</w:t>
            </w:r>
          </w:p>
        </w:tc>
      </w:tr>
      <w:tr w:rsidR="00312875" w14:paraId="357E0678" w14:textId="77777777" w:rsidTr="00EC6975">
        <w:trPr>
          <w:trHeight w:val="290"/>
          <w:jc w:val="center"/>
        </w:trPr>
        <w:tc>
          <w:tcPr>
            <w:tcW w:w="2405" w:type="dxa"/>
            <w:vMerge/>
            <w:shd w:val="clear" w:color="auto" w:fill="0070C0"/>
            <w:vAlign w:val="center"/>
          </w:tcPr>
          <w:p w14:paraId="49861659"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381439F0"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Traslado de familiar por hospitalización</w:t>
            </w:r>
          </w:p>
        </w:tc>
        <w:tc>
          <w:tcPr>
            <w:tcW w:w="2923" w:type="dxa"/>
            <w:shd w:val="clear" w:color="auto" w:fill="auto"/>
            <w:vAlign w:val="center"/>
          </w:tcPr>
          <w:p w14:paraId="7AFF76D0"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Tkt Aéreo</w:t>
            </w:r>
          </w:p>
        </w:tc>
      </w:tr>
      <w:tr w:rsidR="00312875" w14:paraId="5C4F6FAE" w14:textId="77777777" w:rsidTr="00EC6975">
        <w:trPr>
          <w:trHeight w:val="520"/>
          <w:jc w:val="center"/>
        </w:trPr>
        <w:tc>
          <w:tcPr>
            <w:tcW w:w="2405" w:type="dxa"/>
            <w:vMerge w:val="restart"/>
            <w:shd w:val="clear" w:color="auto" w:fill="0070C0"/>
            <w:vAlign w:val="center"/>
          </w:tcPr>
          <w:p w14:paraId="3ECAFBA4"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DIFERENCIALES</w:t>
            </w:r>
          </w:p>
        </w:tc>
        <w:tc>
          <w:tcPr>
            <w:tcW w:w="5015" w:type="dxa"/>
            <w:shd w:val="clear" w:color="auto" w:fill="auto"/>
            <w:vAlign w:val="center"/>
          </w:tcPr>
          <w:p w14:paraId="0C249873"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Tecnología protegida: Tablet, Smartphone, Cámara, Notebook, e-book</w:t>
            </w:r>
          </w:p>
        </w:tc>
        <w:tc>
          <w:tcPr>
            <w:tcW w:w="2923" w:type="dxa"/>
            <w:shd w:val="clear" w:color="auto" w:fill="auto"/>
            <w:vAlign w:val="center"/>
          </w:tcPr>
          <w:p w14:paraId="72F92D65"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312875" w14:paraId="26CE3640" w14:textId="77777777" w:rsidTr="00EC6975">
        <w:trPr>
          <w:trHeight w:val="290"/>
          <w:jc w:val="center"/>
        </w:trPr>
        <w:tc>
          <w:tcPr>
            <w:tcW w:w="2405" w:type="dxa"/>
            <w:vMerge/>
            <w:shd w:val="clear" w:color="auto" w:fill="0070C0"/>
            <w:vAlign w:val="center"/>
          </w:tcPr>
          <w:p w14:paraId="6E7C46F1"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30BA787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en caso de accidentes deportivos amateur </w:t>
            </w:r>
          </w:p>
        </w:tc>
        <w:tc>
          <w:tcPr>
            <w:tcW w:w="2923" w:type="dxa"/>
            <w:shd w:val="clear" w:color="auto" w:fill="auto"/>
            <w:vAlign w:val="center"/>
          </w:tcPr>
          <w:p w14:paraId="7CAD7E2B"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312875" w14:paraId="6E6CBC9D" w14:textId="77777777" w:rsidTr="00EC6975">
        <w:trPr>
          <w:trHeight w:val="290"/>
          <w:jc w:val="center"/>
        </w:trPr>
        <w:tc>
          <w:tcPr>
            <w:tcW w:w="2405" w:type="dxa"/>
            <w:vMerge/>
            <w:shd w:val="clear" w:color="auto" w:fill="0070C0"/>
            <w:vAlign w:val="center"/>
          </w:tcPr>
          <w:p w14:paraId="50040E30"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46A13894"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por Embarazo </w:t>
            </w:r>
          </w:p>
        </w:tc>
        <w:tc>
          <w:tcPr>
            <w:tcW w:w="2923" w:type="dxa"/>
            <w:shd w:val="clear" w:color="auto" w:fill="auto"/>
            <w:vAlign w:val="center"/>
          </w:tcPr>
          <w:p w14:paraId="32046A3F"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312875" w14:paraId="4EF7D21B" w14:textId="77777777" w:rsidTr="00EC6975">
        <w:trPr>
          <w:trHeight w:val="520"/>
          <w:jc w:val="center"/>
        </w:trPr>
        <w:tc>
          <w:tcPr>
            <w:tcW w:w="2405" w:type="dxa"/>
            <w:vMerge/>
            <w:shd w:val="clear" w:color="auto" w:fill="0070C0"/>
            <w:vAlign w:val="center"/>
          </w:tcPr>
          <w:p w14:paraId="5C8CC90C"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009AE7F"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Reembolso de gastos de cancelación y Reprogramación de viaje (Multi Causa 100% y Toda Causa 75% del valor asegurado)</w:t>
            </w:r>
          </w:p>
        </w:tc>
        <w:tc>
          <w:tcPr>
            <w:tcW w:w="2923" w:type="dxa"/>
            <w:shd w:val="clear" w:color="auto" w:fill="auto"/>
            <w:vAlign w:val="center"/>
          </w:tcPr>
          <w:p w14:paraId="2E780F83"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312875" w14:paraId="64EE3705" w14:textId="77777777" w:rsidTr="00EC6975">
        <w:trPr>
          <w:trHeight w:val="290"/>
          <w:jc w:val="center"/>
        </w:trPr>
        <w:tc>
          <w:tcPr>
            <w:tcW w:w="2405" w:type="dxa"/>
            <w:vMerge/>
            <w:shd w:val="clear" w:color="auto" w:fill="0070C0"/>
            <w:vAlign w:val="center"/>
          </w:tcPr>
          <w:p w14:paraId="14443485"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179F9C93"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Ingreso sala VIP por vuelo demorado o cancelado (2 horas) </w:t>
            </w:r>
          </w:p>
        </w:tc>
        <w:tc>
          <w:tcPr>
            <w:tcW w:w="2923" w:type="dxa"/>
            <w:shd w:val="clear" w:color="auto" w:fill="auto"/>
            <w:vAlign w:val="center"/>
          </w:tcPr>
          <w:p w14:paraId="6146671A"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50</w:t>
            </w:r>
          </w:p>
        </w:tc>
      </w:tr>
      <w:tr w:rsidR="00312875" w14:paraId="06373807" w14:textId="77777777" w:rsidTr="00EC6975">
        <w:trPr>
          <w:trHeight w:val="290"/>
          <w:jc w:val="center"/>
        </w:trPr>
        <w:tc>
          <w:tcPr>
            <w:tcW w:w="2405" w:type="dxa"/>
            <w:vMerge/>
            <w:shd w:val="clear" w:color="auto" w:fill="0070C0"/>
            <w:vAlign w:val="center"/>
          </w:tcPr>
          <w:p w14:paraId="21C1AE35"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1E44F69B"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Interrupción de viaje por repatriación administrativa </w:t>
            </w:r>
          </w:p>
        </w:tc>
        <w:tc>
          <w:tcPr>
            <w:tcW w:w="2923" w:type="dxa"/>
            <w:shd w:val="clear" w:color="auto" w:fill="auto"/>
            <w:vAlign w:val="center"/>
          </w:tcPr>
          <w:p w14:paraId="56B5597F"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300</w:t>
            </w:r>
          </w:p>
        </w:tc>
      </w:tr>
      <w:tr w:rsidR="00312875" w14:paraId="13928DF8" w14:textId="77777777" w:rsidTr="00EC6975">
        <w:trPr>
          <w:trHeight w:val="520"/>
          <w:jc w:val="center"/>
        </w:trPr>
        <w:tc>
          <w:tcPr>
            <w:tcW w:w="2405" w:type="dxa"/>
            <w:vMerge/>
            <w:shd w:val="clear" w:color="auto" w:fill="0070C0"/>
            <w:vAlign w:val="center"/>
          </w:tcPr>
          <w:p w14:paraId="0F6D24AF"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692513A1"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nacional por accidente o enfermedad durante el desplazamiento al aeropuerto</w:t>
            </w:r>
          </w:p>
        </w:tc>
        <w:tc>
          <w:tcPr>
            <w:tcW w:w="2923" w:type="dxa"/>
            <w:shd w:val="clear" w:color="auto" w:fill="auto"/>
            <w:vAlign w:val="center"/>
          </w:tcPr>
          <w:p w14:paraId="4E6F0152"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 Franquicia Kilométrica (100Km)</w:t>
            </w:r>
          </w:p>
        </w:tc>
      </w:tr>
      <w:tr w:rsidR="00312875" w14:paraId="2528B8B1" w14:textId="77777777" w:rsidTr="00EC6975">
        <w:trPr>
          <w:trHeight w:val="630"/>
          <w:jc w:val="center"/>
        </w:trPr>
        <w:tc>
          <w:tcPr>
            <w:tcW w:w="2405" w:type="dxa"/>
            <w:vMerge/>
            <w:shd w:val="clear" w:color="auto" w:fill="0070C0"/>
            <w:vAlign w:val="center"/>
          </w:tcPr>
          <w:p w14:paraId="785D1B23" w14:textId="77777777" w:rsidR="00312875" w:rsidRDefault="00312875" w:rsidP="00EC697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5" w:type="dxa"/>
            <w:shd w:val="clear" w:color="auto" w:fill="auto"/>
            <w:vAlign w:val="center"/>
          </w:tcPr>
          <w:p w14:paraId="26E708D3" w14:textId="77777777" w:rsidR="00312875" w:rsidRDefault="00312875" w:rsidP="00EC697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cuarentena médica. (*** o el mínimo establecido por autoridad gubernamental en país de destino con tope de USD 2.000)</w:t>
            </w:r>
          </w:p>
        </w:tc>
        <w:tc>
          <w:tcPr>
            <w:tcW w:w="2923" w:type="dxa"/>
            <w:shd w:val="clear" w:color="auto" w:fill="auto"/>
            <w:vAlign w:val="center"/>
          </w:tcPr>
          <w:p w14:paraId="084A4AEA"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 / USD 66 diarios / máximo 15 días</w:t>
            </w:r>
          </w:p>
        </w:tc>
      </w:tr>
      <w:tr w:rsidR="00312875" w14:paraId="7BAD7D4A" w14:textId="77777777" w:rsidTr="00EC6975">
        <w:trPr>
          <w:trHeight w:val="290"/>
          <w:jc w:val="center"/>
        </w:trPr>
        <w:tc>
          <w:tcPr>
            <w:tcW w:w="7420" w:type="dxa"/>
            <w:gridSpan w:val="2"/>
            <w:shd w:val="clear" w:color="auto" w:fill="0070C0"/>
            <w:vAlign w:val="center"/>
          </w:tcPr>
          <w:p w14:paraId="2642354B"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Mínimo días de venta </w:t>
            </w:r>
          </w:p>
        </w:tc>
        <w:tc>
          <w:tcPr>
            <w:tcW w:w="2923" w:type="dxa"/>
            <w:shd w:val="clear" w:color="auto" w:fill="auto"/>
            <w:vAlign w:val="center"/>
          </w:tcPr>
          <w:p w14:paraId="550353AA"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días</w:t>
            </w:r>
          </w:p>
        </w:tc>
      </w:tr>
      <w:tr w:rsidR="00312875" w14:paraId="77342FA0" w14:textId="77777777" w:rsidTr="00EC6975">
        <w:trPr>
          <w:trHeight w:val="290"/>
          <w:jc w:val="center"/>
        </w:trPr>
        <w:tc>
          <w:tcPr>
            <w:tcW w:w="7420" w:type="dxa"/>
            <w:gridSpan w:val="2"/>
            <w:shd w:val="clear" w:color="auto" w:fill="0070C0"/>
            <w:vAlign w:val="center"/>
          </w:tcPr>
          <w:p w14:paraId="49AC8C99"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Máximo días de venta </w:t>
            </w:r>
          </w:p>
        </w:tc>
        <w:tc>
          <w:tcPr>
            <w:tcW w:w="2923" w:type="dxa"/>
            <w:shd w:val="clear" w:color="auto" w:fill="auto"/>
            <w:vAlign w:val="center"/>
          </w:tcPr>
          <w:p w14:paraId="7B9AA837"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 días</w:t>
            </w:r>
          </w:p>
        </w:tc>
      </w:tr>
      <w:tr w:rsidR="00312875" w14:paraId="0999B924" w14:textId="77777777" w:rsidTr="00EC6975">
        <w:trPr>
          <w:trHeight w:val="290"/>
          <w:jc w:val="center"/>
        </w:trPr>
        <w:tc>
          <w:tcPr>
            <w:tcW w:w="7420" w:type="dxa"/>
            <w:gridSpan w:val="2"/>
            <w:shd w:val="clear" w:color="auto" w:fill="0070C0"/>
            <w:vAlign w:val="center"/>
          </w:tcPr>
          <w:p w14:paraId="281411D3" w14:textId="77777777" w:rsidR="00312875" w:rsidRDefault="00312875" w:rsidP="00EC6975">
            <w:pPr>
              <w:spacing w:after="0" w:line="240" w:lineRule="auto"/>
              <w:jc w:val="center"/>
              <w:rPr>
                <w:rFonts w:ascii="Times New Roman" w:eastAsia="Times New Roman" w:hAnsi="Times New Roman" w:cs="Times New Roman"/>
                <w:b/>
                <w:bCs/>
                <w:color w:val="FFFFFF"/>
                <w:sz w:val="20"/>
                <w:szCs w:val="20"/>
              </w:rPr>
            </w:pPr>
            <w:r>
              <w:rPr>
                <w:rFonts w:ascii="Times New Roman" w:eastAsia="Times New Roman" w:hAnsi="Times New Roman" w:cs="Times New Roman"/>
                <w:b/>
                <w:bCs/>
                <w:color w:val="FFFFFF"/>
                <w:sz w:val="20"/>
                <w:szCs w:val="20"/>
              </w:rPr>
              <w:t xml:space="preserve">Límite de Edad </w:t>
            </w:r>
          </w:p>
        </w:tc>
        <w:tc>
          <w:tcPr>
            <w:tcW w:w="2923" w:type="dxa"/>
            <w:shd w:val="clear" w:color="auto" w:fill="auto"/>
            <w:vAlign w:val="center"/>
          </w:tcPr>
          <w:p w14:paraId="24FC9981" w14:textId="77777777" w:rsidR="00312875" w:rsidRDefault="00312875" w:rsidP="00EC697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r>
    </w:tbl>
    <w:p w14:paraId="1F75103D" w14:textId="3EAF87D4" w:rsidR="00312875" w:rsidRDefault="00312875" w:rsidP="00607CFF">
      <w:pPr>
        <w:spacing w:before="100" w:beforeAutospacing="1" w:after="100" w:afterAutospacing="1" w:line="240" w:lineRule="auto"/>
        <w:rPr>
          <w:rFonts w:ascii="Times New Roman" w:eastAsia="Times New Roman" w:hAnsi="Times New Roman" w:cs="Times New Roman"/>
          <w:sz w:val="24"/>
          <w:szCs w:val="24"/>
          <w:lang w:eastAsia="es-CO"/>
        </w:rPr>
      </w:pPr>
    </w:p>
    <w:tbl>
      <w:tblPr>
        <w:tblW w:w="95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7513"/>
      </w:tblGrid>
      <w:tr w:rsidR="00773B8C" w14:paraId="0D9AB85A" w14:textId="77777777" w:rsidTr="003C504D">
        <w:trPr>
          <w:trHeight w:val="508"/>
          <w:jc w:val="center"/>
        </w:trPr>
        <w:tc>
          <w:tcPr>
            <w:tcW w:w="9503" w:type="dxa"/>
            <w:gridSpan w:val="2"/>
            <w:shd w:val="clear" w:color="auto" w:fill="0070C0"/>
            <w:vAlign w:val="center"/>
          </w:tcPr>
          <w:p w14:paraId="1FF17824" w14:textId="77777777" w:rsidR="00773B8C" w:rsidRDefault="00773B8C" w:rsidP="003C504D">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Hoteles previstos o similares (Los definitivos se confirman hasta 8 días antes del inicio del circuito)</w:t>
            </w:r>
          </w:p>
        </w:tc>
      </w:tr>
      <w:tr w:rsidR="00773B8C" w14:paraId="782C3375" w14:textId="77777777" w:rsidTr="003C504D">
        <w:trPr>
          <w:trHeight w:val="271"/>
          <w:jc w:val="center"/>
        </w:trPr>
        <w:tc>
          <w:tcPr>
            <w:tcW w:w="1990" w:type="dxa"/>
            <w:shd w:val="clear" w:color="auto" w:fill="auto"/>
            <w:vAlign w:val="center"/>
          </w:tcPr>
          <w:p w14:paraId="039EFBD0"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Ciudad </w:t>
            </w:r>
          </w:p>
        </w:tc>
        <w:tc>
          <w:tcPr>
            <w:tcW w:w="7513" w:type="dxa"/>
            <w:shd w:val="clear" w:color="auto" w:fill="auto"/>
            <w:vAlign w:val="center"/>
          </w:tcPr>
          <w:p w14:paraId="052F0700"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Hotel </w:t>
            </w:r>
          </w:p>
        </w:tc>
      </w:tr>
      <w:tr w:rsidR="00773B8C" w14:paraId="1198960D" w14:textId="77777777" w:rsidTr="003C504D">
        <w:trPr>
          <w:trHeight w:val="762"/>
          <w:jc w:val="center"/>
        </w:trPr>
        <w:tc>
          <w:tcPr>
            <w:tcW w:w="1990" w:type="dxa"/>
            <w:shd w:val="clear" w:color="auto" w:fill="auto"/>
            <w:vAlign w:val="center"/>
          </w:tcPr>
          <w:p w14:paraId="52BF1301"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Madrid</w:t>
            </w:r>
          </w:p>
        </w:tc>
        <w:tc>
          <w:tcPr>
            <w:tcW w:w="7513" w:type="dxa"/>
            <w:shd w:val="clear" w:color="auto" w:fill="auto"/>
            <w:vAlign w:val="center"/>
          </w:tcPr>
          <w:p w14:paraId="0748DED0"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Silken Puerta de Madrid / Zleep Aeropuerto / Compostela Suites / Hampton by Hilton Alcobendas / Holiday Inn Express Madrid Alcorcón/ NH Leganés/ Ibis Alcorcón Tresaguas/ Las Provincias.</w:t>
            </w:r>
          </w:p>
        </w:tc>
      </w:tr>
      <w:tr w:rsidR="00773B8C" w14:paraId="6200C2D2" w14:textId="77777777" w:rsidTr="003C504D">
        <w:trPr>
          <w:trHeight w:val="598"/>
          <w:jc w:val="center"/>
        </w:trPr>
        <w:tc>
          <w:tcPr>
            <w:tcW w:w="1990" w:type="dxa"/>
            <w:shd w:val="clear" w:color="auto" w:fill="auto"/>
            <w:vAlign w:val="center"/>
          </w:tcPr>
          <w:p w14:paraId="25C124F3"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Burdeos</w:t>
            </w:r>
          </w:p>
        </w:tc>
        <w:tc>
          <w:tcPr>
            <w:tcW w:w="7513" w:type="dxa"/>
            <w:shd w:val="clear" w:color="auto" w:fill="auto"/>
            <w:vAlign w:val="center"/>
          </w:tcPr>
          <w:p w14:paraId="7DB348E7"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B&amp;B Centre Gare St Jean / Best Hotel Sud / B&amp;B Bassins à Flot / Ace Cestas / B&amp;B Hotel Merignac de Ville / B&amp;B Mios.</w:t>
            </w:r>
          </w:p>
        </w:tc>
      </w:tr>
      <w:tr w:rsidR="00773B8C" w14:paraId="77AEF32C" w14:textId="77777777" w:rsidTr="003C504D">
        <w:trPr>
          <w:trHeight w:val="762"/>
          <w:jc w:val="center"/>
        </w:trPr>
        <w:tc>
          <w:tcPr>
            <w:tcW w:w="1990" w:type="dxa"/>
            <w:shd w:val="clear" w:color="auto" w:fill="auto"/>
            <w:vAlign w:val="center"/>
          </w:tcPr>
          <w:p w14:paraId="523EEAB3"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París</w:t>
            </w:r>
          </w:p>
        </w:tc>
        <w:tc>
          <w:tcPr>
            <w:tcW w:w="7513" w:type="dxa"/>
            <w:shd w:val="clear" w:color="auto" w:fill="auto"/>
            <w:vAlign w:val="center"/>
          </w:tcPr>
          <w:p w14:paraId="52BEAAE5"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Campanile Est Porte de Bagnolet/ Campanile Roissy / Campanile Suresnes - Pont de Suresnes / Kiryad Nord Ecouen / Ibis Budget Fresnes /Campanile Morangis Orly / Campanile Argenteuil / B&amp;B Est Bobigny Université.</w:t>
            </w:r>
          </w:p>
        </w:tc>
      </w:tr>
      <w:tr w:rsidR="00773B8C" w14:paraId="21CFCD63" w14:textId="77777777" w:rsidTr="003C504D">
        <w:trPr>
          <w:trHeight w:val="271"/>
          <w:jc w:val="center"/>
        </w:trPr>
        <w:tc>
          <w:tcPr>
            <w:tcW w:w="1990" w:type="dxa"/>
            <w:shd w:val="clear" w:color="auto" w:fill="auto"/>
            <w:vAlign w:val="center"/>
          </w:tcPr>
          <w:p w14:paraId="0DB3D2FA"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Frankfurt</w:t>
            </w:r>
          </w:p>
        </w:tc>
        <w:tc>
          <w:tcPr>
            <w:tcW w:w="7513" w:type="dxa"/>
            <w:shd w:val="clear" w:color="auto" w:fill="auto"/>
            <w:vAlign w:val="center"/>
          </w:tcPr>
          <w:p w14:paraId="46B17B30"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Achat Airport /Achat Wiesbaden City/ Nh Airport West / Mercure Hotel Eschborn Helfmann Park / Mercure Hotel Eschborn Ost / Mercure Hotel Eschborn Sued.</w:t>
            </w:r>
          </w:p>
        </w:tc>
      </w:tr>
      <w:tr w:rsidR="00773B8C" w14:paraId="6E4C3AB1" w14:textId="77777777" w:rsidTr="003C504D">
        <w:trPr>
          <w:trHeight w:val="508"/>
          <w:jc w:val="center"/>
        </w:trPr>
        <w:tc>
          <w:tcPr>
            <w:tcW w:w="1990" w:type="dxa"/>
            <w:shd w:val="clear" w:color="auto" w:fill="auto"/>
            <w:vAlign w:val="center"/>
          </w:tcPr>
          <w:p w14:paraId="3C07067D"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Zúrich</w:t>
            </w:r>
          </w:p>
        </w:tc>
        <w:tc>
          <w:tcPr>
            <w:tcW w:w="7513" w:type="dxa"/>
            <w:shd w:val="clear" w:color="auto" w:fill="auto"/>
            <w:vAlign w:val="center"/>
          </w:tcPr>
          <w:p w14:paraId="7490B3BC"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Harry´S Home Limmattal / B&amp;B East Wallisellen/ B&amp;B Airport Rümlang / B&amp;B Rothrist.</w:t>
            </w:r>
          </w:p>
        </w:tc>
      </w:tr>
      <w:tr w:rsidR="00773B8C" w14:paraId="234D9A67" w14:textId="77777777" w:rsidTr="003C504D">
        <w:trPr>
          <w:trHeight w:val="508"/>
          <w:jc w:val="center"/>
        </w:trPr>
        <w:tc>
          <w:tcPr>
            <w:tcW w:w="1990" w:type="dxa"/>
            <w:shd w:val="clear" w:color="auto" w:fill="auto"/>
            <w:vAlign w:val="center"/>
          </w:tcPr>
          <w:p w14:paraId="7D747AD4"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Múnich</w:t>
            </w:r>
          </w:p>
        </w:tc>
        <w:tc>
          <w:tcPr>
            <w:tcW w:w="7513" w:type="dxa"/>
            <w:shd w:val="clear" w:color="auto" w:fill="auto"/>
            <w:vAlign w:val="center"/>
          </w:tcPr>
          <w:p w14:paraId="789911D2"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Campanile Sendling / Tulip Inn Messe / Bento Inn Munich / Hampton By Hilton City Nord / Mercure Neuperlach South/ Select Augsburg.</w:t>
            </w:r>
          </w:p>
        </w:tc>
      </w:tr>
      <w:tr w:rsidR="00773B8C" w14:paraId="04FDF319" w14:textId="77777777" w:rsidTr="003C504D">
        <w:trPr>
          <w:trHeight w:val="508"/>
          <w:jc w:val="center"/>
        </w:trPr>
        <w:tc>
          <w:tcPr>
            <w:tcW w:w="1990" w:type="dxa"/>
            <w:shd w:val="clear" w:color="auto" w:fill="auto"/>
            <w:vAlign w:val="center"/>
          </w:tcPr>
          <w:p w14:paraId="732937A8"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Venecia</w:t>
            </w:r>
          </w:p>
        </w:tc>
        <w:tc>
          <w:tcPr>
            <w:tcW w:w="7513" w:type="dxa"/>
            <w:shd w:val="clear" w:color="auto" w:fill="auto"/>
            <w:vAlign w:val="center"/>
          </w:tcPr>
          <w:p w14:paraId="0F492ADC"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Sirio / San Giuliano / Villa Pace Park Bolognese / Alexander/ Belstay Marghera / Albatros / Trifoglio.</w:t>
            </w:r>
          </w:p>
        </w:tc>
      </w:tr>
      <w:tr w:rsidR="00773B8C" w14:paraId="3E545E01" w14:textId="77777777" w:rsidTr="003C504D">
        <w:trPr>
          <w:trHeight w:val="420"/>
          <w:jc w:val="center"/>
        </w:trPr>
        <w:tc>
          <w:tcPr>
            <w:tcW w:w="1990" w:type="dxa"/>
            <w:shd w:val="clear" w:color="auto" w:fill="auto"/>
            <w:vAlign w:val="center"/>
          </w:tcPr>
          <w:p w14:paraId="1D63A9E6"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Roma</w:t>
            </w:r>
          </w:p>
        </w:tc>
        <w:tc>
          <w:tcPr>
            <w:tcW w:w="7513" w:type="dxa"/>
            <w:shd w:val="clear" w:color="auto" w:fill="auto"/>
            <w:vAlign w:val="center"/>
          </w:tcPr>
          <w:p w14:paraId="1379AFA7"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Capannelle / Villa Vecchia / Excel Ciampino / Casa San Juan De Ávila.</w:t>
            </w:r>
          </w:p>
        </w:tc>
      </w:tr>
      <w:tr w:rsidR="00773B8C" w14:paraId="21A922F3" w14:textId="77777777" w:rsidTr="003C504D">
        <w:trPr>
          <w:trHeight w:val="331"/>
          <w:jc w:val="center"/>
        </w:trPr>
        <w:tc>
          <w:tcPr>
            <w:tcW w:w="1990" w:type="dxa"/>
            <w:shd w:val="clear" w:color="auto" w:fill="auto"/>
            <w:vAlign w:val="center"/>
          </w:tcPr>
          <w:p w14:paraId="45A71904"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Florencia</w:t>
            </w:r>
          </w:p>
        </w:tc>
        <w:tc>
          <w:tcPr>
            <w:tcW w:w="7513" w:type="dxa"/>
            <w:shd w:val="clear" w:color="auto" w:fill="auto"/>
            <w:vAlign w:val="center"/>
          </w:tcPr>
          <w:p w14:paraId="36778153"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Europa Signa / Mirage / Delta / Miró / Fantastic Garden / The Gate.</w:t>
            </w:r>
          </w:p>
        </w:tc>
      </w:tr>
      <w:tr w:rsidR="00773B8C" w14:paraId="7E3283AF" w14:textId="77777777" w:rsidTr="003C504D">
        <w:trPr>
          <w:trHeight w:val="508"/>
          <w:jc w:val="center"/>
        </w:trPr>
        <w:tc>
          <w:tcPr>
            <w:tcW w:w="1990" w:type="dxa"/>
            <w:shd w:val="clear" w:color="auto" w:fill="auto"/>
            <w:vAlign w:val="center"/>
          </w:tcPr>
          <w:p w14:paraId="70AE76ED"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Niza (Costa Azul)</w:t>
            </w:r>
          </w:p>
        </w:tc>
        <w:tc>
          <w:tcPr>
            <w:tcW w:w="7513" w:type="dxa"/>
            <w:shd w:val="clear" w:color="auto" w:fill="auto"/>
            <w:vAlign w:val="center"/>
          </w:tcPr>
          <w:p w14:paraId="70155A35"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B&amp;B Stade Riviera/ B&amp;B Aeroport Arenas / Kyriad Frejus Centre / Campanile Aeroport / Ibis Promenade des Anglais.</w:t>
            </w:r>
          </w:p>
        </w:tc>
      </w:tr>
      <w:tr w:rsidR="00773B8C" w14:paraId="0A3148C1" w14:textId="77777777" w:rsidTr="003C504D">
        <w:trPr>
          <w:trHeight w:val="508"/>
          <w:jc w:val="center"/>
        </w:trPr>
        <w:tc>
          <w:tcPr>
            <w:tcW w:w="1990" w:type="dxa"/>
            <w:shd w:val="clear" w:color="auto" w:fill="auto"/>
            <w:vAlign w:val="center"/>
          </w:tcPr>
          <w:p w14:paraId="72F2C815" w14:textId="77777777" w:rsidR="00773B8C" w:rsidRDefault="00773B8C" w:rsidP="003C504D">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Barcelona</w:t>
            </w:r>
          </w:p>
        </w:tc>
        <w:tc>
          <w:tcPr>
            <w:tcW w:w="7513" w:type="dxa"/>
            <w:shd w:val="clear" w:color="auto" w:fill="auto"/>
            <w:vAlign w:val="center"/>
          </w:tcPr>
          <w:p w14:paraId="66F2C30A" w14:textId="77777777" w:rsidR="00773B8C" w:rsidRDefault="00773B8C" w:rsidP="003C504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Frontair Congress / Catalonia Verdi Sabadell / Campanile Barberá / HLG Citypark Sant Just / Campanile Cornellá.</w:t>
            </w:r>
          </w:p>
        </w:tc>
      </w:tr>
    </w:tbl>
    <w:p w14:paraId="3FA1F574" w14:textId="77777777" w:rsidR="00773B8C" w:rsidRDefault="00773B8C" w:rsidP="00B66C8B">
      <w:pPr>
        <w:rPr>
          <w:rFonts w:ascii="Arial" w:eastAsia="Times New Roman" w:hAnsi="Arial" w:cs="Arial"/>
          <w:bCs/>
          <w:color w:val="074F6A" w:themeColor="accent4" w:themeShade="80"/>
          <w:sz w:val="24"/>
          <w:szCs w:val="24"/>
        </w:rPr>
      </w:pPr>
      <w:bookmarkStart w:id="5" w:name="_heading=h.j71hyjhuid72" w:colFirst="0" w:colLast="0"/>
      <w:bookmarkEnd w:id="5"/>
    </w:p>
    <w:p w14:paraId="2C173838" w14:textId="1FC0B9BB" w:rsidR="0015166D" w:rsidRPr="00B66C8B" w:rsidRDefault="00333B71" w:rsidP="00B66C8B">
      <w:pPr>
        <w:rPr>
          <w:rFonts w:ascii="Arial" w:eastAsia="Times New Roman" w:hAnsi="Arial" w:cs="Arial"/>
          <w:bCs/>
          <w:color w:val="60CAF3" w:themeColor="accent4" w:themeTint="99"/>
          <w:sz w:val="24"/>
          <w:szCs w:val="24"/>
        </w:rPr>
      </w:pPr>
      <w:r w:rsidRPr="00B66C8B">
        <w:rPr>
          <w:rFonts w:ascii="Arial" w:eastAsia="Times New Roman" w:hAnsi="Arial" w:cs="Arial"/>
          <w:bCs/>
          <w:noProof/>
          <w:color w:val="074F6A" w:themeColor="accent4" w:themeShade="80"/>
          <w:sz w:val="24"/>
          <w:szCs w:val="24"/>
        </w:rPr>
        <mc:AlternateContent>
          <mc:Choice Requires="wpg">
            <w:drawing>
              <wp:anchor distT="0" distB="0" distL="114300" distR="114300" simplePos="0" relativeHeight="251677696" behindDoc="0" locked="0" layoutInCell="1" allowOverlap="1" wp14:anchorId="1579EAC4" wp14:editId="24795B43">
                <wp:simplePos x="0" y="0"/>
                <wp:positionH relativeFrom="margin">
                  <wp:posOffset>-15240</wp:posOffset>
                </wp:positionH>
                <wp:positionV relativeFrom="paragraph">
                  <wp:posOffset>-312420</wp:posOffset>
                </wp:positionV>
                <wp:extent cx="6362647" cy="754380"/>
                <wp:effectExtent l="0" t="0" r="0" b="0"/>
                <wp:wrapNone/>
                <wp:docPr id="551057657" name="Grupo 15"/>
                <wp:cNvGraphicFramePr/>
                <a:graphic xmlns:a="http://schemas.openxmlformats.org/drawingml/2006/main">
                  <a:graphicData uri="http://schemas.microsoft.com/office/word/2010/wordprocessingGroup">
                    <wpg:wgp>
                      <wpg:cNvGrpSpPr/>
                      <wpg:grpSpPr>
                        <a:xfrm>
                          <a:off x="0" y="0"/>
                          <a:ext cx="6362647" cy="754380"/>
                          <a:chOff x="-15242" y="-152400"/>
                          <a:chExt cx="6363247" cy="754380"/>
                        </a:xfrm>
                      </wpg:grpSpPr>
                      <wps:wsp>
                        <wps:cNvPr id="751824836" name="Conector recto 9"/>
                        <wps:cNvCnPr/>
                        <wps:spPr>
                          <a:xfrm>
                            <a:off x="-15242" y="389739"/>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59271202" name="Imagen 18"/>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5606960" y="-152400"/>
                            <a:ext cx="741045" cy="754380"/>
                          </a:xfrm>
                          <a:prstGeom prst="rect">
                            <a:avLst/>
                          </a:prstGeom>
                        </pic:spPr>
                      </pic:pic>
                    </wpg:wgp>
                  </a:graphicData>
                </a:graphic>
                <wp14:sizeRelH relativeFrom="margin">
                  <wp14:pctWidth>0</wp14:pctWidth>
                </wp14:sizeRelH>
              </wp:anchor>
            </w:drawing>
          </mc:Choice>
          <mc:Fallback>
            <w:pict>
              <v:group w14:anchorId="7BA44DD5" id="Grupo 15" o:spid="_x0000_s1026" style="position:absolute;margin-left:-1.2pt;margin-top:-24.6pt;width:501pt;height:59.4pt;z-index:251677696;mso-position-horizontal-relative:margin;mso-width-relative:margin" coordorigin="-152,-1524" coordsize="63632,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">
                <v:line id="Conector recto 9" o:spid="_x0000_s1027" style="position:absolute;visibility:visible;mso-wrap-style:square" from="-152,3897" to="56069,3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" strokecolor="#156082 [3204]" strokeweight=".5pt">
                  <v:stroke joinstyle="miter"/>
                </v:line>
                <v:shape id="Imagen 18" o:spid="_x0000_s1028" type="#_x0000_t75" style="position:absolute;left:56069;top:-1524;width:7411;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">
                  <v:imagedata r:id="rId39" o:title=""/>
                </v:shape>
                <w10:wrap anchorx="margin"/>
              </v:group>
            </w:pict>
          </mc:Fallback>
        </mc:AlternateContent>
      </w:r>
      <w:r w:rsidR="00B66C8B" w:rsidRPr="00B66C8B">
        <w:rPr>
          <w:rFonts w:ascii="Arial" w:eastAsia="Times New Roman" w:hAnsi="Arial" w:cs="Arial"/>
          <w:bCs/>
          <w:color w:val="074F6A" w:themeColor="accent4" w:themeShade="80"/>
          <w:sz w:val="24"/>
          <w:szCs w:val="24"/>
        </w:rPr>
        <w:t xml:space="preserve">Condiciones Generales: </w:t>
      </w:r>
    </w:p>
    <w:p w14:paraId="4A592B9B" w14:textId="77777777" w:rsidR="00607CFF" w:rsidRPr="00784B3D"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59EAB971" w14:textId="77777777" w:rsidR="00607CFF" w:rsidRPr="00872E8C"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Es obligatorio enviar junto con la solicitud de la reserva, la copia de los pasaportes y del documento de identidad por ambos lados, según corresponda (C.C., T.I., R.C.), para proceder con la emisión de la tarjeta de asistencia médica.</w:t>
      </w:r>
    </w:p>
    <w:p w14:paraId="1CD8FF9E"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emisión de tiquetes aéreos se realiza con los nombres y demás datos en el pasaporte, no se permiten cambios ni correcciones. </w:t>
      </w:r>
    </w:p>
    <w:p w14:paraId="4BD30286"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tiquetes aéreos no son reembolsables ni endosables, no permiten cambios.  </w:t>
      </w:r>
    </w:p>
    <w:p w14:paraId="7914BC5F"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 xml:space="preserve">No tomar uno de los vuelos se considera como </w:t>
      </w:r>
      <w:r>
        <w:rPr>
          <w:rFonts w:ascii="Times New Roman" w:eastAsia="Times New Roman" w:hAnsi="Times New Roman" w:cs="Times New Roman"/>
          <w:b/>
          <w:bCs/>
          <w:color w:val="000000"/>
        </w:rPr>
        <w:t>No Show</w:t>
      </w:r>
      <w:r>
        <w:rPr>
          <w:rFonts w:ascii="Times New Roman" w:eastAsia="Times New Roman" w:hAnsi="Times New Roman" w:cs="Times New Roman"/>
          <w:color w:val="000000"/>
        </w:rPr>
        <w:t xml:space="preserve"> y ocasiona la cancelación de todos los trayectos emitidos dentro del mismo número de tiquete o código de reserva, sin lugar a reembolso. </w:t>
      </w:r>
    </w:p>
    <w:p w14:paraId="2B8B85B8"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Este documento obedece a un paquete con bloqueo aéreo, por lo tanto, no es posible modificar las fechas, en caso de requerir noche adicional pre o post, debe solicitarse en circuito en regular. </w:t>
      </w:r>
    </w:p>
    <w:p w14:paraId="2295AB67"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impuestos, tasas y contribuciones que afecten las tarifas aéreas,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62DD53CD"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a la agencia de viajes para el respectivo pago. Volando Viajes no se hace responsable. </w:t>
      </w:r>
    </w:p>
    <w:p w14:paraId="5FE4C0F4"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6" w:name="_heading=h.4d34og8" w:colFirst="0" w:colLast="0"/>
      <w:bookmarkEnd w:id="6"/>
      <w:r>
        <w:rPr>
          <w:rFonts w:ascii="Times New Roman" w:eastAsia="Times New Roman" w:hAnsi="Times New Roman" w:cs="Times New Roman"/>
          <w:color w:val="000000"/>
        </w:rPr>
        <w:t xml:space="preserve">En caso de presentar cambios en la operación por decisión de los operadores o por motivos ajenos a Volando Viajes, será notificado a la agencia, presentando las soluciones alternativas.  </w:t>
      </w:r>
    </w:p>
    <w:p w14:paraId="65CB368B"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Los servicios incluidos dentro de este programa y que no sean tomados, no son reembolsables. </w:t>
      </w:r>
    </w:p>
    <w:p w14:paraId="3FF84D89"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33C34ED9"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con plazas limitadas (consultar disponibilidad). No garantiza 3 camas individuales. Pueden ser dos camas individuales o sencillas más un catre o sofá cama.</w:t>
      </w:r>
    </w:p>
    <w:p w14:paraId="66B498A5"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No se garantiza habitaciones con cama doble o camas twin, serán asignadas por el hotel, según la disponibilidad.</w:t>
      </w:r>
    </w:p>
    <w:p w14:paraId="3950EC86"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hoteles previstos para este programa no están en el centro de las ciudades, están ubicados en la periferia o en ciudades aledañas. </w:t>
      </w:r>
    </w:p>
    <w:p w14:paraId="708EB0CF" w14:textId="77777777" w:rsidR="00607CFF" w:rsidRPr="00872E8C"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El voucher de asistencia médica se enviará una vez se emita este servicio (después de realizar el primer depósito como garantía de la reserva)</w:t>
      </w:r>
    </w:p>
    <w:p w14:paraId="2D21F720" w14:textId="77777777" w:rsidR="00607CFF" w:rsidRPr="00872E8C"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872E8C">
        <w:rPr>
          <w:rFonts w:ascii="Times New Roman" w:eastAsia="Times New Roman" w:hAnsi="Times New Roman" w:cs="Times New Roman"/>
          <w:color w:val="000000"/>
        </w:rPr>
        <w:t>Volando Viajes no será responsable por la no emisión de la tarjeta de asistencia médica cuando esta obedezca a la falta de envío de la documentación requerida o a la omisión del reporte del depósito en la fecha en que este sea realizado.</w:t>
      </w:r>
    </w:p>
    <w:p w14:paraId="0B125F45" w14:textId="77777777" w:rsidR="00607CFF" w:rsidRPr="00872E8C"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872E8C">
        <w:rPr>
          <w:rFonts w:ascii="Times New Roman" w:eastAsia="Times New Roman" w:hAnsi="Times New Roman" w:cs="Times New Roman"/>
          <w:color w:val="000000"/>
        </w:rPr>
        <w:t>El seguro de cancelación descrito en la cobertura de la Tarjeta de Asistencia Médica, está sujeto a los términos y condiciones de la misma (se adjuntarán junto con el voucher del servicio).</w:t>
      </w:r>
    </w:p>
    <w:p w14:paraId="5ADD88F8"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envío de los vouchers, tarjeta de asistencia médica y el listado definitivo de los hoteles se realiza con 8 días de anticipación a la fecha de inicio del circuito. El pase de abordar se envía con máximo 24 horas de anticipación al vuelo, es importante tener en cuenta que la</w:t>
      </w:r>
      <w:r>
        <w:rPr>
          <w:rFonts w:ascii="Times New Roman" w:eastAsia="Times New Roman" w:hAnsi="Times New Roman" w:cs="Times New Roman"/>
          <w:color w:val="000000"/>
          <w:u w:val="single"/>
        </w:rPr>
        <w:t xml:space="preserve"> asignación de la silla se realiza de manera aleatoria </w:t>
      </w:r>
      <w:r>
        <w:rPr>
          <w:rFonts w:ascii="Times New Roman" w:eastAsia="Times New Roman" w:hAnsi="Times New Roman" w:cs="Times New Roman"/>
          <w:color w:val="000000"/>
        </w:rPr>
        <w:t xml:space="preserve">y no se garantiza que los pasajeros queden juntos. </w:t>
      </w:r>
    </w:p>
    <w:p w14:paraId="7FDC870E"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4A3612AE"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cancelación, modificación o retraso que se presente en el transporte aéreo, es responsabilidad de la aerolínea, Volando Viajes y la agencia de viajes no se hacen responsables ante el usuario o pasajero. </w:t>
      </w:r>
    </w:p>
    <w:p w14:paraId="17777AF3" w14:textId="77777777" w:rsidR="00607CFF" w:rsidRDefault="00607CF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5DB478AB" w14:textId="46B064F2" w:rsidR="00607CFF" w:rsidRDefault="005E289F" w:rsidP="00607CFF">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728896" behindDoc="0" locked="0" layoutInCell="1" allowOverlap="1" wp14:anchorId="5B8FCA8C" wp14:editId="781D7532">
                <wp:simplePos x="0" y="0"/>
                <wp:positionH relativeFrom="margin">
                  <wp:align>right</wp:align>
                </wp:positionH>
                <wp:positionV relativeFrom="paragraph">
                  <wp:posOffset>355600</wp:posOffset>
                </wp:positionV>
                <wp:extent cx="6442052" cy="690880"/>
                <wp:effectExtent l="0" t="0" r="0" b="0"/>
                <wp:wrapNone/>
                <wp:docPr id="566832602" name="Grupo 16"/>
                <wp:cNvGraphicFramePr/>
                <a:graphic xmlns:a="http://schemas.openxmlformats.org/drawingml/2006/main">
                  <a:graphicData uri="http://schemas.microsoft.com/office/word/2010/wordprocessingGroup">
                    <wpg:wgp>
                      <wpg:cNvGrpSpPr/>
                      <wpg:grpSpPr>
                        <a:xfrm>
                          <a:off x="0" y="0"/>
                          <a:ext cx="6442052" cy="690880"/>
                          <a:chOff x="0" y="-160020"/>
                          <a:chExt cx="6442052" cy="690880"/>
                        </a:xfrm>
                      </wpg:grpSpPr>
                      <wps:wsp>
                        <wps:cNvPr id="1300451255" name="Conector recto 9"/>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406191217" name="Imagen 19"/>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5763237" y="-160020"/>
                            <a:ext cx="678815" cy="690880"/>
                          </a:xfrm>
                          <a:prstGeom prst="rect">
                            <a:avLst/>
                          </a:prstGeom>
                        </pic:spPr>
                      </pic:pic>
                    </wpg:wgp>
                  </a:graphicData>
                </a:graphic>
              </wp:anchor>
            </w:drawing>
          </mc:Choice>
          <mc:Fallback>
            <w:pict>
              <v:group w14:anchorId="2FF9D98F" id="Grupo 16" o:spid="_x0000_s1026" style="position:absolute;margin-left:456.05pt;margin-top:28pt;width:507.25pt;height:54.4pt;z-index:251728896;mso-position-horizontal:right;mso-position-horizontal-relative:margin" coordorigin=",-1600"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">
                <v:line id="Conector recto 9"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" strokecolor="#156082 [3204]" strokeweight=".5pt">
                  <v:stroke joinstyle="miter"/>
                </v:line>
                <v:shape id="Imagen 19" o:spid="_x0000_s1028" type="#_x0000_t75" style="position:absolute;left:57632;top:-1600;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">
                  <v:imagedata r:id="rId41" o:title=""/>
                </v:shape>
                <w10:wrap anchorx="margin"/>
              </v:group>
            </w:pict>
          </mc:Fallback>
        </mc:AlternateContent>
      </w:r>
      <w:r w:rsidR="00607CFF">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6F862165" w14:textId="40BA5089"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BC0167" w14:textId="77777777" w:rsidR="00607CFF" w:rsidRPr="00B66C8B" w:rsidRDefault="00607CFF" w:rsidP="00607CFF">
      <w:pPr>
        <w:pBdr>
          <w:top w:val="nil"/>
          <w:left w:val="nil"/>
          <w:bottom w:val="nil"/>
          <w:right w:val="nil"/>
          <w:between w:val="nil"/>
        </w:pBdr>
        <w:jc w:val="both"/>
        <w:rPr>
          <w:rFonts w:ascii="Arial" w:eastAsia="Times New Roman" w:hAnsi="Arial" w:cs="Arial"/>
          <w:b/>
          <w:color w:val="074F6A" w:themeColor="accent4" w:themeShade="80"/>
          <w:sz w:val="24"/>
          <w:szCs w:val="24"/>
        </w:rPr>
      </w:pPr>
      <w:r w:rsidRPr="00B66C8B">
        <w:rPr>
          <w:rFonts w:ascii="Arial" w:eastAsia="Times New Roman" w:hAnsi="Arial" w:cs="Arial"/>
          <w:bCs/>
          <w:color w:val="074F6A" w:themeColor="accent4" w:themeShade="80"/>
          <w:sz w:val="24"/>
          <w:szCs w:val="24"/>
        </w:rPr>
        <w:t>Especificaciones equipaje incluido</w:t>
      </w:r>
      <w:r w:rsidRPr="00B66C8B">
        <w:rPr>
          <w:rFonts w:ascii="Arial" w:eastAsia="Times New Roman" w:hAnsi="Arial" w:cs="Arial"/>
          <w:b/>
          <w:color w:val="074F6A" w:themeColor="accent4" w:themeShade="80"/>
          <w:sz w:val="24"/>
          <w:szCs w:val="24"/>
        </w:rPr>
        <w:t xml:space="preserve">: </w:t>
      </w:r>
    </w:p>
    <w:p w14:paraId="3EFE4F2D" w14:textId="77777777" w:rsidR="00607CFF" w:rsidRDefault="00607CFF" w:rsidP="00607CFF">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de Bodega: no debe superar los 23 kg de peso, ni los 158 cm, siendo esta medida la suma de las tres dimensiones (alto + ancho + largo). </w:t>
      </w:r>
    </w:p>
    <w:p w14:paraId="3D30408C" w14:textId="77777777" w:rsidR="00607CFF" w:rsidRDefault="00607CFF" w:rsidP="00607CFF">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7" w:name="_heading=h.gjdgxs" w:colFirst="0" w:colLast="0"/>
      <w:bookmarkEnd w:id="7"/>
      <w:r>
        <w:rPr>
          <w:rFonts w:ascii="Times New Roman" w:eastAsia="Times New Roman" w:hAnsi="Times New Roman" w:cs="Times New Roman"/>
          <w:color w:val="000000"/>
        </w:rPr>
        <w:lastRenderedPageBreak/>
        <w:t xml:space="preserve">Maleta personal no debe superar los 8 Kg y el tamaño máximo debe ser </w:t>
      </w:r>
      <w:r>
        <w:rPr>
          <w:rFonts w:ascii="Times New Roman" w:eastAsia="Times New Roman" w:hAnsi="Times New Roman" w:cs="Times New Roman"/>
        </w:rPr>
        <w:t>40</w:t>
      </w:r>
      <w:r>
        <w:rPr>
          <w:rFonts w:ascii="Times New Roman" w:eastAsia="Times New Roman" w:hAnsi="Times New Roman" w:cs="Times New Roman"/>
          <w:color w:val="000000"/>
        </w:rPr>
        <w:t> cm x 3</w:t>
      </w:r>
      <w:r>
        <w:rPr>
          <w:rFonts w:ascii="Times New Roman" w:eastAsia="Times New Roman" w:hAnsi="Times New Roman" w:cs="Times New Roman"/>
        </w:rPr>
        <w:t xml:space="preserve">0 </w:t>
      </w:r>
      <w:r>
        <w:rPr>
          <w:rFonts w:ascii="Times New Roman" w:eastAsia="Times New Roman" w:hAnsi="Times New Roman" w:cs="Times New Roman"/>
          <w:color w:val="000000"/>
        </w:rPr>
        <w:t xml:space="preserve">cm x </w:t>
      </w:r>
      <w:r>
        <w:rPr>
          <w:rFonts w:ascii="Times New Roman" w:eastAsia="Times New Roman" w:hAnsi="Times New Roman" w:cs="Times New Roman"/>
        </w:rPr>
        <w:t>15</w:t>
      </w:r>
      <w:r>
        <w:rPr>
          <w:rFonts w:ascii="Times New Roman" w:eastAsia="Times New Roman" w:hAnsi="Times New Roman" w:cs="Times New Roman"/>
          <w:color w:val="000000"/>
        </w:rPr>
        <w:t> cm, incluyendo el asa, bolsillos y ruedas. Este equipaje deberá poder introducirse en los soportes de medidas disponibles en las áreas del check-in y ubicarse en los maleteros superiores cerrados o debajo del asiento del pasajero.</w:t>
      </w:r>
    </w:p>
    <w:p w14:paraId="7F291478" w14:textId="77777777" w:rsidR="00607CFF" w:rsidRDefault="00607CFF" w:rsidP="00607CFF">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Si el equipaje supera las medidas permitidas, será retirado en la Puerta de Embarque o conllevará sobrecostos que debe asumir el pasajero directamente en el aeropuerto, según disponga la aerolínea. </w:t>
      </w:r>
    </w:p>
    <w:p w14:paraId="66034916" w14:textId="77777777" w:rsidR="00607CFF" w:rsidRDefault="00607CFF" w:rsidP="00607CFF">
      <w:pPr>
        <w:pBdr>
          <w:top w:val="nil"/>
          <w:left w:val="nil"/>
          <w:bottom w:val="nil"/>
          <w:right w:val="nil"/>
          <w:between w:val="nil"/>
        </w:pBdr>
        <w:spacing w:after="0" w:line="240" w:lineRule="auto"/>
        <w:ind w:left="1352"/>
        <w:jc w:val="both"/>
        <w:rPr>
          <w:rFonts w:ascii="Times New Roman" w:eastAsia="Times New Roman" w:hAnsi="Times New Roman" w:cs="Times New Roman"/>
          <w:b/>
          <w:bCs/>
          <w:color w:val="000000"/>
        </w:rPr>
      </w:pPr>
    </w:p>
    <w:p w14:paraId="2717B6D2" w14:textId="77777777" w:rsidR="00607CFF" w:rsidRDefault="00607CFF" w:rsidP="00607CFF">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42">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53CD6A5C" w14:textId="77777777" w:rsidR="00607CFF" w:rsidRDefault="00607CFF" w:rsidP="00607CFF">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0A761D9F" w14:textId="77777777" w:rsidR="00607CFF" w:rsidRDefault="00607CFF" w:rsidP="00607CFF">
      <w:pPr>
        <w:numPr>
          <w:ilvl w:val="0"/>
          <w:numId w:val="25"/>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705B1A33" w14:textId="77777777" w:rsidR="00607CFF" w:rsidRDefault="00607CFF" w:rsidP="00607CFF">
      <w:pPr>
        <w:numPr>
          <w:ilvl w:val="0"/>
          <w:numId w:val="25"/>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720914A1" w14:textId="6B63336D" w:rsidR="00607CFF" w:rsidRDefault="005E289F" w:rsidP="00607CFF">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Arial" w:eastAsia="Times New Roman" w:hAnsi="Arial" w:cs="Arial"/>
          <w:bCs/>
          <w:noProof/>
          <w:color w:val="0F9ED5" w:themeColor="accent4"/>
          <w:sz w:val="24"/>
          <w:szCs w:val="24"/>
        </w:rPr>
        <w:drawing>
          <wp:anchor distT="0" distB="0" distL="114300" distR="114300" simplePos="0" relativeHeight="251731968" behindDoc="1" locked="0" layoutInCell="1" allowOverlap="1" wp14:anchorId="4052A748" wp14:editId="31B0ED4C">
            <wp:simplePos x="0" y="0"/>
            <wp:positionH relativeFrom="column">
              <wp:posOffset>-242570</wp:posOffset>
            </wp:positionH>
            <wp:positionV relativeFrom="paragraph">
              <wp:posOffset>467360</wp:posOffset>
            </wp:positionV>
            <wp:extent cx="755015" cy="768985"/>
            <wp:effectExtent l="0" t="0" r="0" b="0"/>
            <wp:wrapTight wrapText="bothSides">
              <wp:wrapPolygon edited="0">
                <wp:start x="2543" y="2140"/>
                <wp:lineTo x="1817" y="7491"/>
                <wp:lineTo x="2180" y="14269"/>
                <wp:lineTo x="4723" y="18550"/>
                <wp:lineTo x="18530" y="18550"/>
                <wp:lineTo x="18893" y="17836"/>
                <wp:lineTo x="19257" y="8562"/>
                <wp:lineTo x="16350" y="2140"/>
                <wp:lineTo x="2543" y="2140"/>
              </wp:wrapPolygon>
            </wp:wrapTight>
            <wp:docPr id="109274790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47908" name="Imagen 109274790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a:graphicData>
            </a:graphic>
            <wp14:sizeRelH relativeFrom="page">
              <wp14:pctWidth>0</wp14:pctWidth>
            </wp14:sizeRelH>
            <wp14:sizeRelV relativeFrom="page">
              <wp14:pctHeight>0</wp14:pctHeight>
            </wp14:sizeRelV>
          </wp:anchor>
        </w:drawing>
      </w:r>
      <w:r w:rsidR="00607CFF">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6169594D" w14:textId="05D8DB56"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C2E4956" w14:textId="77777777" w:rsidR="00607CFF" w:rsidRPr="00B66C8B" w:rsidRDefault="00607CFF" w:rsidP="00607CFF">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4"/>
          <w:szCs w:val="24"/>
        </w:rPr>
      </w:pPr>
      <w:bookmarkStart w:id="8" w:name="_heading=h.66ozpcyay17" w:colFirst="0" w:colLast="0"/>
      <w:bookmarkEnd w:id="8"/>
      <w:r w:rsidRPr="00B66C8B">
        <w:rPr>
          <w:rFonts w:ascii="Arial" w:eastAsia="Times New Roman" w:hAnsi="Arial" w:cs="Arial"/>
          <w:bCs/>
          <w:color w:val="074F6A" w:themeColor="accent4" w:themeShade="80"/>
          <w:sz w:val="24"/>
          <w:szCs w:val="24"/>
        </w:rPr>
        <w:t>Condiciones de anticipo, pagos parciales y totales para la confirmación de servicios:</w:t>
      </w:r>
    </w:p>
    <w:p w14:paraId="56C04620" w14:textId="2619B9CB" w:rsidR="00607CFF" w:rsidRDefault="005E289F" w:rsidP="00607CFF">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r>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729920" behindDoc="0" locked="0" layoutInCell="1" allowOverlap="1" wp14:anchorId="15679016" wp14:editId="1B1CE111">
                <wp:simplePos x="0" y="0"/>
                <wp:positionH relativeFrom="margin">
                  <wp:posOffset>588010</wp:posOffset>
                </wp:positionH>
                <wp:positionV relativeFrom="paragraph">
                  <wp:posOffset>83185</wp:posOffset>
                </wp:positionV>
                <wp:extent cx="5622202" cy="0"/>
                <wp:effectExtent l="0" t="0" r="0" b="0"/>
                <wp:wrapNone/>
                <wp:docPr id="1278084271" name="Conector recto 9"/>
                <wp:cNvGraphicFramePr/>
                <a:graphic xmlns:a="http://schemas.openxmlformats.org/drawingml/2006/main">
                  <a:graphicData uri="http://schemas.microsoft.com/office/word/2010/wordprocessingShape">
                    <wps:wsp>
                      <wps:cNvCnPr/>
                      <wps:spPr>
                        <a:xfrm>
                          <a:off x="0" y="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4ED823A0" id="Conector recto 9" o:spid="_x0000_s1026" style="position:absolute;z-index:251729920;visibility:visible;mso-wrap-style:square;mso-wrap-distance-left:9pt;mso-wrap-distance-top:0;mso-wrap-distance-right:9pt;mso-wrap-distance-bottom:0;mso-position-horizontal:absolute;mso-position-horizontal-relative:margin;mso-position-vertical:absolute;mso-position-vertical-relative:text" from="46.3pt,6.55pt" to="48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" strokecolor="#156082 [3204]" strokeweight=".5pt">
                <v:stroke joinstyle="miter"/>
                <w10:wrap anchorx="margin"/>
              </v:line>
            </w:pict>
          </mc:Fallback>
        </mc:AlternateContent>
      </w:r>
    </w:p>
    <w:p w14:paraId="5D174675"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anticipos mínimos por pasajero, pagos parciales y pagos totales de los servicios contratados en el paquete de viaje se regirán por las siguientes condiciones: </w:t>
      </w:r>
    </w:p>
    <w:p w14:paraId="60F6D8F5"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8EE22C4" w14:textId="77777777" w:rsidR="00607CFF" w:rsidRDefault="00607CFF" w:rsidP="00607CFF">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Si se contrata con 95 días o más de anticipación a la fecha de salida</w:t>
      </w:r>
    </w:p>
    <w:p w14:paraId="62B8AB64" w14:textId="77777777" w:rsidR="00607CFF" w:rsidRDefault="00607CFF" w:rsidP="00607CFF">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Se requiere un depósito de USD 200</w:t>
      </w:r>
      <w:r>
        <w:rPr>
          <w:rFonts w:ascii="Times New Roman" w:eastAsia="Times New Roman" w:hAnsi="Times New Roman" w:cs="Times New Roman"/>
          <w:color w:val="000000"/>
        </w:rPr>
        <w:t xml:space="preserve"> por persona,</w:t>
      </w:r>
      <w:r w:rsidRPr="00872E8C">
        <w:rPr>
          <w:rFonts w:ascii="Times New Roman" w:eastAsia="Times New Roman" w:hAnsi="Times New Roman" w:cs="Times New Roman"/>
          <w:color w:val="000000"/>
        </w:rPr>
        <w:t xml:space="preserve"> para proceder con la reserva</w:t>
      </w:r>
      <w:r>
        <w:rPr>
          <w:rFonts w:ascii="Times New Roman" w:eastAsia="Times New Roman" w:hAnsi="Times New Roman" w:cs="Times New Roman"/>
          <w:color w:val="000000"/>
        </w:rPr>
        <w:t xml:space="preserve"> (no reembolsable bajo ningún concepto) </w:t>
      </w:r>
      <w:r w:rsidRPr="00D97E41">
        <w:rPr>
          <w:rFonts w:ascii="Times New Roman" w:eastAsia="Times New Roman" w:hAnsi="Times New Roman" w:cs="Times New Roman"/>
          <w:color w:val="000000"/>
        </w:rPr>
        <w:t>(no reembolsable bajo ningún concepto) – Se deberá reportar el pago una vez lo realice, para validación y posterior emisión de la tarjeta de asistencia médica –.</w:t>
      </w:r>
    </w:p>
    <w:p w14:paraId="619414A3" w14:textId="77777777" w:rsidR="00607CFF" w:rsidRPr="00D97E41" w:rsidRDefault="00607CFF" w:rsidP="00607CFF">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 xml:space="preserve">Se deberá realizar un segundo depósito por el </w:t>
      </w:r>
      <w:r>
        <w:rPr>
          <w:rFonts w:ascii="Times New Roman" w:eastAsia="Times New Roman" w:hAnsi="Times New Roman" w:cs="Times New Roman"/>
          <w:color w:val="000000"/>
        </w:rPr>
        <w:t>6</w:t>
      </w:r>
      <w:r w:rsidRPr="00D97E41">
        <w:rPr>
          <w:rFonts w:ascii="Times New Roman" w:eastAsia="Times New Roman" w:hAnsi="Times New Roman" w:cs="Times New Roman"/>
          <w:color w:val="000000"/>
        </w:rPr>
        <w:t xml:space="preserve">0 % del valor del plan, con </w:t>
      </w:r>
      <w:r>
        <w:rPr>
          <w:rFonts w:ascii="Times New Roman" w:eastAsia="Times New Roman" w:hAnsi="Times New Roman" w:cs="Times New Roman"/>
          <w:color w:val="000000"/>
        </w:rPr>
        <w:t>90</w:t>
      </w:r>
      <w:r w:rsidRPr="00D97E41">
        <w:rPr>
          <w:rFonts w:ascii="Times New Roman" w:eastAsia="Times New Roman" w:hAnsi="Times New Roman" w:cs="Times New Roman"/>
          <w:color w:val="000000"/>
        </w:rPr>
        <w:t xml:space="preserve"> días de anticipación a la fecha de viaje, para completar el 60 % del valor total.</w:t>
      </w:r>
    </w:p>
    <w:p w14:paraId="08E88DFB" w14:textId="77777777" w:rsidR="00607CFF" w:rsidRPr="00D97E41" w:rsidRDefault="00607CFF" w:rsidP="00607CFF">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Luego del primer y segundo depósito, podrá efectuar pagos parciales sin monto ni fecha específica, solo se debe tener en cuenta que cada pago se liquidará a la TRM del día de la transacción y el pago total de los servicios contratados deberá estar pagado máximo hasta 50 días anteriores a la fecha de salida.</w:t>
      </w:r>
    </w:p>
    <w:p w14:paraId="553F329A" w14:textId="77777777" w:rsidR="00607CFF" w:rsidRPr="00D97E41" w:rsidRDefault="00607CFF" w:rsidP="00607CFF">
      <w:pPr>
        <w:pStyle w:val="Prrafodelista"/>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Si se contrata con 49 días o menos de anticipación a la fecha de salida:</w:t>
      </w:r>
    </w:p>
    <w:p w14:paraId="74851AC7" w14:textId="77777777" w:rsidR="00607CFF" w:rsidRDefault="00607CFF" w:rsidP="00607CFF">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Se requiere el pago total de la reserva.</w:t>
      </w:r>
    </w:p>
    <w:p w14:paraId="31614685"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BDB2A77" w14:textId="77777777" w:rsidR="00607CFF" w:rsidRDefault="00607CFF" w:rsidP="00607CFF">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3.5 % por pagos realizados a través de PSE, Tarjeta Débito o Crédito.</w:t>
      </w:r>
    </w:p>
    <w:p w14:paraId="21F90261"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8DD137C" w14:textId="77777777" w:rsidR="00607CFF" w:rsidRPr="003A127A"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3A127A">
        <w:rPr>
          <w:rFonts w:ascii="Times New Roman" w:eastAsia="Times New Roman" w:hAnsi="Times New Roman" w:cs="Times New Roman"/>
          <w:i/>
          <w:iCs/>
          <w:color w:val="000000"/>
        </w:rPr>
        <w:t>Importante: En caso de NO cumplirse los pagos en las fechas estipuladas aún con depósito, no se garantiza el cupo del paquete turístico y se perderá el cupo reservado, aplicando las políticas de pagos y cancelaciones. </w:t>
      </w:r>
    </w:p>
    <w:p w14:paraId="31813381" w14:textId="44A1A166"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7B98F1D"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C9F3392" w14:textId="77777777" w:rsidR="00607CFF" w:rsidRPr="00B66C8B"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rPr>
      </w:pPr>
      <w:r>
        <w:rPr>
          <w:rFonts w:ascii="Times New Roman" w:eastAsia="Times New Roman" w:hAnsi="Times New Roman" w:cs="Times New Roman"/>
          <w:b/>
          <w:noProof/>
          <w:color w:val="000000"/>
        </w:rPr>
        <mc:AlternateContent>
          <mc:Choice Requires="wpg">
            <w:drawing>
              <wp:anchor distT="0" distB="0" distL="114300" distR="114300" simplePos="0" relativeHeight="251732992" behindDoc="0" locked="0" layoutInCell="1" allowOverlap="1" wp14:anchorId="046574E4" wp14:editId="4341F079">
                <wp:simplePos x="0" y="0"/>
                <wp:positionH relativeFrom="margin">
                  <wp:posOffset>0</wp:posOffset>
                </wp:positionH>
                <wp:positionV relativeFrom="paragraph">
                  <wp:posOffset>-266700</wp:posOffset>
                </wp:positionV>
                <wp:extent cx="6388811" cy="678815"/>
                <wp:effectExtent l="0" t="0" r="0" b="6985"/>
                <wp:wrapNone/>
                <wp:docPr id="1106537116" name="Grupo 17"/>
                <wp:cNvGraphicFramePr/>
                <a:graphic xmlns:a="http://schemas.openxmlformats.org/drawingml/2006/main">
                  <a:graphicData uri="http://schemas.microsoft.com/office/word/2010/wordprocessingGroup">
                    <wpg:wgp>
                      <wpg:cNvGrpSpPr/>
                      <wpg:grpSpPr>
                        <a:xfrm>
                          <a:off x="0" y="0"/>
                          <a:ext cx="6388811" cy="678815"/>
                          <a:chOff x="0" y="-68580"/>
                          <a:chExt cx="6388811" cy="678815"/>
                        </a:xfrm>
                      </wpg:grpSpPr>
                      <wps:wsp>
                        <wps:cNvPr id="746576975" name="Conector recto 9"/>
                        <wps:cNvCnPr/>
                        <wps:spPr>
                          <a:xfrm>
                            <a:off x="0" y="402672"/>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84909966" name="Imagen 23"/>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5722061" y="-68580"/>
                            <a:ext cx="666750" cy="678815"/>
                          </a:xfrm>
                          <a:prstGeom prst="rect">
                            <a:avLst/>
                          </a:prstGeom>
                        </pic:spPr>
                      </pic:pic>
                    </wpg:wgp>
                  </a:graphicData>
                </a:graphic>
                <wp14:sizeRelH relativeFrom="margin">
                  <wp14:pctWidth>0</wp14:pctWidth>
                </wp14:sizeRelH>
              </wp:anchor>
            </w:drawing>
          </mc:Choice>
          <mc:Fallback>
            <w:pict>
              <v:group w14:anchorId="1BBBAE7D" id="Grupo 17" o:spid="_x0000_s1026" style="position:absolute;margin-left:0;margin-top:-21pt;width:503.05pt;height:53.45pt;z-index:251732992;mso-position-horizontal-relative:margin;mso-width-relative:margin" coordorigin=",-685" coordsize="63888,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">
                <v:line id="Conector recto 9" o:spid="_x0000_s1027" style="position:absolute;visibility:visible;mso-wrap-style:square" from="0,4026" to="56222,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" strokecolor="#156082 [3204]" strokeweight=".5pt">
                  <v:stroke joinstyle="miter"/>
                </v:line>
                <v:shape id="Imagen 23" o:spid="_x0000_s1028" type="#_x0000_t75" style="position:absolute;left:57220;top:-685;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">
                  <v:imagedata r:id="rId45" o:title=""/>
                </v:shape>
                <w10:wrap anchorx="margin"/>
              </v:group>
            </w:pict>
          </mc:Fallback>
        </mc:AlternateContent>
      </w:r>
      <w:r w:rsidRPr="00B66C8B">
        <w:rPr>
          <w:rFonts w:ascii="Arial" w:eastAsia="Times New Roman" w:hAnsi="Arial" w:cs="Arial"/>
          <w:bCs/>
          <w:color w:val="074F6A" w:themeColor="accent4" w:themeShade="80"/>
          <w:sz w:val="24"/>
          <w:szCs w:val="24"/>
        </w:rPr>
        <w:t>Políticas de cancelación de servicios:</w:t>
      </w:r>
    </w:p>
    <w:p w14:paraId="628A5309" w14:textId="77777777" w:rsidR="00607CFF" w:rsidRDefault="00607CFF" w:rsidP="00607CFF">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FA068CB"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rPr>
      </w:pPr>
      <w:bookmarkStart w:id="9" w:name="_heading=h.1fob9te" w:colFirst="0" w:colLast="0"/>
      <w:bookmarkEnd w:id="9"/>
      <w:r>
        <w:rPr>
          <w:rFonts w:ascii="Times New Roman" w:eastAsia="Times New Roman" w:hAnsi="Times New Roman" w:cs="Times New Roman"/>
        </w:rPr>
        <w:t xml:space="preserve">Todas las cancelaciones deberán solicitarse por escrito a través de correo electrónico, aplicando las penalidades correspondientes: </w:t>
      </w:r>
    </w:p>
    <w:p w14:paraId="77E11C7E"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20F0B95" w14:textId="77777777" w:rsidR="00607CFF" w:rsidRDefault="00607CFF" w:rsidP="00607CFF">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bookmarkStart w:id="10" w:name="_heading=h.3znysh7" w:colFirst="0" w:colLast="0"/>
      <w:bookmarkEnd w:id="10"/>
      <w:r w:rsidRPr="005031A0">
        <w:rPr>
          <w:rFonts w:ascii="Times New Roman" w:eastAsia="Times New Roman" w:hAnsi="Times New Roman" w:cs="Times New Roman"/>
        </w:rPr>
        <w:t xml:space="preserve">Desde el momento de la reserva y hasta </w:t>
      </w:r>
      <w:r>
        <w:rPr>
          <w:rFonts w:ascii="Times New Roman" w:eastAsia="Times New Roman" w:hAnsi="Times New Roman" w:cs="Times New Roman"/>
        </w:rPr>
        <w:t>91</w:t>
      </w:r>
      <w:r w:rsidRPr="005031A0">
        <w:rPr>
          <w:rFonts w:ascii="Times New Roman" w:eastAsia="Times New Roman" w:hAnsi="Times New Roman" w:cs="Times New Roman"/>
        </w:rPr>
        <w:t xml:space="preserve"> días antes de la fecha de salida, un cargo por cancelación de</w:t>
      </w:r>
      <w:r>
        <w:rPr>
          <w:rFonts w:ascii="Times New Roman" w:eastAsia="Times New Roman" w:hAnsi="Times New Roman" w:cs="Times New Roman"/>
        </w:rPr>
        <w:t xml:space="preserve"> USD 200</w:t>
      </w:r>
      <w:r w:rsidRPr="005031A0">
        <w:rPr>
          <w:rFonts w:ascii="Times New Roman" w:eastAsia="Times New Roman" w:hAnsi="Times New Roman" w:cs="Times New Roman"/>
        </w:rPr>
        <w:t xml:space="preserve"> </w:t>
      </w:r>
      <w:r>
        <w:rPr>
          <w:rFonts w:ascii="Times New Roman" w:eastAsia="Times New Roman" w:hAnsi="Times New Roman" w:cs="Times New Roman"/>
        </w:rPr>
        <w:t>por persona</w:t>
      </w:r>
      <w:r w:rsidRPr="005031A0">
        <w:rPr>
          <w:rFonts w:ascii="Times New Roman" w:eastAsia="Times New Roman" w:hAnsi="Times New Roman" w:cs="Times New Roman"/>
        </w:rPr>
        <w:t xml:space="preserve">. </w:t>
      </w:r>
    </w:p>
    <w:p w14:paraId="663C05B4" w14:textId="77777777" w:rsidR="00607CFF" w:rsidRDefault="00607CFF" w:rsidP="00607CFF">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sidRPr="005031A0">
        <w:rPr>
          <w:rFonts w:ascii="Times New Roman" w:eastAsia="Times New Roman" w:hAnsi="Times New Roman" w:cs="Times New Roman"/>
        </w:rPr>
        <w:t xml:space="preserve">De </w:t>
      </w:r>
      <w:r>
        <w:rPr>
          <w:rFonts w:ascii="Times New Roman" w:eastAsia="Times New Roman" w:hAnsi="Times New Roman" w:cs="Times New Roman"/>
        </w:rPr>
        <w:t>90</w:t>
      </w:r>
      <w:r w:rsidRPr="005031A0">
        <w:rPr>
          <w:rFonts w:ascii="Times New Roman" w:eastAsia="Times New Roman" w:hAnsi="Times New Roman" w:cs="Times New Roman"/>
        </w:rPr>
        <w:t xml:space="preserve"> a 50 días antes de la fecha de salida, un cargo por cancelación del 60% sobre el valor total de la reserva.</w:t>
      </w:r>
    </w:p>
    <w:p w14:paraId="27B3BB89" w14:textId="77777777" w:rsidR="00607CFF" w:rsidRDefault="00607CFF" w:rsidP="00607CFF">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sidRPr="005031A0">
        <w:rPr>
          <w:rFonts w:ascii="Times New Roman" w:eastAsia="Times New Roman" w:hAnsi="Times New Roman" w:cs="Times New Roman"/>
        </w:rPr>
        <w:t>Dentro de los 49 días anteriores a la fecha de salida, incluso el mismo día de la salida, un cargo por cancelación del 100%</w:t>
      </w:r>
      <w:r>
        <w:rPr>
          <w:rFonts w:ascii="Times New Roman" w:eastAsia="Times New Roman" w:hAnsi="Times New Roman" w:cs="Times New Roman"/>
        </w:rPr>
        <w:t>.</w:t>
      </w:r>
    </w:p>
    <w:p w14:paraId="352E34E3" w14:textId="77777777" w:rsidR="00607CFF" w:rsidRPr="005031A0" w:rsidRDefault="00607CFF" w:rsidP="00607CFF">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color w:val="000000"/>
        </w:rPr>
        <mc:AlternateContent>
          <mc:Choice Requires="wpg">
            <w:drawing>
              <wp:anchor distT="0" distB="0" distL="114300" distR="114300" simplePos="0" relativeHeight="251730944" behindDoc="0" locked="0" layoutInCell="1" allowOverlap="1" wp14:anchorId="53B31AC9" wp14:editId="13B712A3">
                <wp:simplePos x="0" y="0"/>
                <wp:positionH relativeFrom="column">
                  <wp:posOffset>22860</wp:posOffset>
                </wp:positionH>
                <wp:positionV relativeFrom="paragraph">
                  <wp:posOffset>421640</wp:posOffset>
                </wp:positionV>
                <wp:extent cx="6271259" cy="548042"/>
                <wp:effectExtent l="0" t="0" r="0" b="4445"/>
                <wp:wrapNone/>
                <wp:docPr id="1710541023" name="Grupo 18"/>
                <wp:cNvGraphicFramePr/>
                <a:graphic xmlns:a="http://schemas.openxmlformats.org/drawingml/2006/main">
                  <a:graphicData uri="http://schemas.microsoft.com/office/word/2010/wordprocessingGroup">
                    <wpg:wgp>
                      <wpg:cNvGrpSpPr/>
                      <wpg:grpSpPr>
                        <a:xfrm>
                          <a:off x="0" y="0"/>
                          <a:ext cx="6271259" cy="548042"/>
                          <a:chOff x="22860" y="-190500"/>
                          <a:chExt cx="6271299" cy="548042"/>
                        </a:xfrm>
                      </wpg:grpSpPr>
                      <wps:wsp>
                        <wps:cNvPr id="669985325" name="Conector recto 9"/>
                        <wps:cNvCnPr/>
                        <wps:spPr>
                          <a:xfrm>
                            <a:off x="22860" y="19308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287000662" name="Imagen 21"/>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5756316" y="-190500"/>
                            <a:ext cx="537843" cy="54804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AAC122" id="Grupo 18" o:spid="_x0000_s1026" style="position:absolute;margin-left:1.8pt;margin-top:33.2pt;width:493.8pt;height:43.15pt;z-index:251730944;mso-width-relative:margin;mso-height-relative:margin" coordorigin="228,-1905" coordsize="62712,5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">
                <v:line id="Conector recto 9" o:spid="_x0000_s1027" style="position:absolute;visibility:visible;mso-wrap-style:square" from="228,1930" to="56450,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" strokecolor="#156082 [3204]" strokeweight=".5pt">
                  <v:stroke joinstyle="miter"/>
                </v:line>
                <v:shape id="Imagen 21" o:spid="_x0000_s1028" type="#_x0000_t75" style="position:absolute;left:57563;top:-1905;width:5378;height: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">
                  <v:imagedata r:id="rId47" o:title=""/>
                </v:shape>
              </v:group>
            </w:pict>
          </mc:Fallback>
        </mc:AlternateContent>
      </w:r>
      <w:r w:rsidRPr="005031A0">
        <w:rPr>
          <w:rFonts w:ascii="Times New Roman" w:eastAsia="Times New Roman" w:hAnsi="Times New Roman" w:cs="Times New Roman"/>
        </w:rPr>
        <w:t>Cualquier solicitud de cancelación realizada una vez iniciados los servicios contratados y en cualquier momento de su inicio, desarrollo o fin, aplicará un cargo por cancelación del 100% del costo total de los servicios contratados por pasajero.</w:t>
      </w:r>
    </w:p>
    <w:p w14:paraId="48AFB232"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B56C3A1"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1A9B9B88"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EAA720B"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reguladora del derecho al Habeas Data. Asimismo, a través de la expedición de la presente política se da cumplimiento a lo previsto en el literal K del artículo 17 de la referida ley.</w:t>
      </w:r>
    </w:p>
    <w:p w14:paraId="4BE5EE55" w14:textId="77777777" w:rsid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898ED34" w14:textId="67146FD9" w:rsidR="0015166D" w:rsidRPr="00607CFF" w:rsidRDefault="00607CFF" w:rsidP="00607CFF">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11" w:name="_heading=h.8o1e6qrglfkt" w:colFirst="0" w:colLast="0"/>
      <w:bookmarkEnd w:id="11"/>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 2012.</w:t>
      </w:r>
    </w:p>
    <w:sectPr w:rsidR="0015166D" w:rsidRPr="00607CFF" w:rsidSect="00DC7549">
      <w:headerReference w:type="even" r:id="rId48"/>
      <w:headerReference w:type="default" r:id="rId49"/>
      <w:footerReference w:type="default" r:id="rId50"/>
      <w:headerReference w:type="first" r:id="rId51"/>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91AF6" w14:textId="77777777" w:rsidR="009F5756" w:rsidRDefault="009F5756">
      <w:pPr>
        <w:spacing w:after="0" w:line="240" w:lineRule="auto"/>
      </w:pPr>
      <w:r>
        <w:separator/>
      </w:r>
    </w:p>
  </w:endnote>
  <w:endnote w:type="continuationSeparator" w:id="0">
    <w:p w14:paraId="3F6089FF" w14:textId="77777777" w:rsidR="009F5756" w:rsidRDefault="009F5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5561DE19-765C-4C7A-BB03-2E9EC79AD993}"/>
    <w:embedBold r:id="rId2" w:fontKey="{D44A322A-1B81-4B16-8118-0D55AADDB1B5}"/>
    <w:embedItalic r:id="rId3" w:fontKey="{1551CF56-A7A6-44EF-A031-3EC9F5C90E12}"/>
  </w:font>
  <w:font w:name="Play">
    <w:altName w:val="Calibri"/>
    <w:charset w:val="00"/>
    <w:family w:val="auto"/>
    <w:pitch w:val="default"/>
  </w:font>
  <w:font w:name="Aptos Display">
    <w:altName w:val="Calibri"/>
    <w:charset w:val="00"/>
    <w:family w:val="swiss"/>
    <w:pitch w:val="variable"/>
    <w:sig w:usb0="20000287" w:usb1="00000003" w:usb2="00000000" w:usb3="00000000" w:csb0="0000019F" w:csb1="00000000"/>
    <w:embedRegular r:id="rId4" w:fontKey="{FB112C78-AD7B-4737-9EE4-DCCC1D54379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0F9F" w14:textId="4815372B" w:rsidR="0015166D" w:rsidRDefault="00A94809">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800" behindDoc="0" locked="0" layoutInCell="1" allowOverlap="1" wp14:anchorId="70F234D9" wp14:editId="211FF2DB">
          <wp:simplePos x="0" y="0"/>
          <wp:positionH relativeFrom="margin">
            <wp:align>center</wp:align>
          </wp:positionH>
          <wp:positionV relativeFrom="paragraph">
            <wp:posOffset>122901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sidR="009B376E">
      <w:rPr>
        <w:noProof/>
        <w:color w:val="000000"/>
      </w:rPr>
      <mc:AlternateContent>
        <mc:Choice Requires="wps">
          <w:drawing>
            <wp:anchor distT="0" distB="0" distL="114300" distR="114300" simplePos="0" relativeHeight="251659776" behindDoc="0" locked="0" layoutInCell="1" allowOverlap="1" wp14:anchorId="6AB4D067" wp14:editId="35DBA80E">
              <wp:simplePos x="0" y="0"/>
              <wp:positionH relativeFrom="column">
                <wp:posOffset>282921</wp:posOffset>
              </wp:positionH>
              <wp:positionV relativeFrom="paragraph">
                <wp:posOffset>-311093</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9F5756" w:rsidP="009B376E">
                          <w:pPr>
                            <w:spacing w:line="240" w:lineRule="auto"/>
                            <w:contextualSpacing/>
                            <w:jc w:val="center"/>
                            <w:rPr>
                              <w:rFonts w:ascii="Arial" w:hAnsi="Arial" w:cs="Arial"/>
                            </w:rPr>
                          </w:pPr>
                          <w:hyperlink r:id="rId2" w:history="1">
                            <w:r w:rsidR="009B376E" w:rsidRPr="009B376E">
                              <w:rPr>
                                <w:rStyle w:val="Hipervnculo"/>
                                <w:rFonts w:ascii="Arial" w:hAnsi="Arial" w:cs="Arial"/>
                              </w:rPr>
                              <w:t>contacto@volandoviajes.com.co</w:t>
                            </w:r>
                          </w:hyperlink>
                        </w:p>
                        <w:p w14:paraId="7F5EE43F" w14:textId="77777777" w:rsidR="009B376E" w:rsidRPr="009B376E" w:rsidRDefault="009B37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B4D067" id="_x0000_t202" coordsize="21600,21600" o:spt="202" path="m,l,21600r21600,l21600,xe">
              <v:stroke joinstyle="miter"/>
              <v:path gradientshapeok="t" o:connecttype="rect"/>
            </v:shapetype>
            <v:shape id="Cuadro de texto 5" o:spid="_x0000_s1027" type="#_x0000_t202" style="position:absolute;margin-left:22.3pt;margin-top:-24.5pt;width:456.25pt;height:30.6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" filled="f" stroked="f">
              <v:textbox inset="0,0,0,0">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442E83" w:rsidP="009B376E">
                    <w:pPr>
                      <w:spacing w:line="240" w:lineRule="auto"/>
                      <w:contextualSpacing/>
                      <w:jc w:val="center"/>
                      <w:rPr>
                        <w:rFonts w:ascii="Arial" w:hAnsi="Arial" w:cs="Arial"/>
                      </w:rPr>
                    </w:pPr>
                    <w:hyperlink r:id="rId3" w:history="1">
                      <w:r w:rsidR="009B376E" w:rsidRPr="009B376E">
                        <w:rPr>
                          <w:rStyle w:val="Hipervnculo"/>
                          <w:rFonts w:ascii="Arial" w:hAnsi="Arial" w:cs="Arial"/>
                        </w:rPr>
                        <w:t>contacto@volandoviajes.com.co</w:t>
                      </w:r>
                    </w:hyperlink>
                  </w:p>
                  <w:p w14:paraId="7F5EE43F" w14:textId="77777777" w:rsidR="009B376E" w:rsidRPr="009B376E" w:rsidRDefault="009B376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87F73" w14:textId="77777777" w:rsidR="009F5756" w:rsidRDefault="009F5756">
      <w:pPr>
        <w:spacing w:after="0" w:line="240" w:lineRule="auto"/>
      </w:pPr>
      <w:r>
        <w:separator/>
      </w:r>
    </w:p>
  </w:footnote>
  <w:footnote w:type="continuationSeparator" w:id="0">
    <w:p w14:paraId="0CAE4A24" w14:textId="77777777" w:rsidR="009F5756" w:rsidRDefault="009F5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7CBF" w14:textId="77777777" w:rsidR="0015166D" w:rsidRDefault="009F5756">
    <w:pPr>
      <w:pBdr>
        <w:top w:val="nil"/>
        <w:left w:val="nil"/>
        <w:bottom w:val="nil"/>
        <w:right w:val="nil"/>
        <w:between w:val="nil"/>
      </w:pBdr>
      <w:tabs>
        <w:tab w:val="center" w:pos="4419"/>
        <w:tab w:val="right" w:pos="8838"/>
      </w:tabs>
      <w:spacing w:after="0" w:line="240" w:lineRule="auto"/>
      <w:rPr>
        <w:color w:val="000000"/>
      </w:rPr>
    </w:pPr>
    <w:r>
      <w:rPr>
        <w:color w:val="000000"/>
      </w:rPr>
      <w:pict w14:anchorId="0F8C3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618.95pt;height:369.3pt;z-index:-251657728;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B711E" w14:textId="7B0FF399" w:rsidR="0015166D" w:rsidRDefault="00BD6CE1" w:rsidP="008125A1">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3872" behindDoc="0" locked="0" layoutInCell="1" allowOverlap="1" wp14:anchorId="567FF806" wp14:editId="112379AE">
          <wp:simplePos x="0" y="0"/>
          <wp:positionH relativeFrom="column">
            <wp:posOffset>-304410</wp:posOffset>
          </wp:positionH>
          <wp:positionV relativeFrom="paragraph">
            <wp:posOffset>-246380</wp:posOffset>
          </wp:positionV>
          <wp:extent cx="643467" cy="528179"/>
          <wp:effectExtent l="0" t="0" r="0" b="0"/>
          <wp:wrapNone/>
          <wp:docPr id="38904198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41986" name="Imagen 389041986"/>
                  <pic:cNvPicPr/>
                </pic:nvPicPr>
                <pic:blipFill>
                  <a:blip r:embed="rId1"/>
                  <a:stretch>
                    <a:fillRect/>
                  </a:stretch>
                </pic:blipFill>
                <pic:spPr>
                  <a:xfrm>
                    <a:off x="0" y="0"/>
                    <a:ext cx="643467" cy="528179"/>
                  </a:xfrm>
                  <a:prstGeom prst="rect">
                    <a:avLst/>
                  </a:prstGeom>
                </pic:spPr>
              </pic:pic>
            </a:graphicData>
          </a:graphic>
          <wp14:sizeRelH relativeFrom="page">
            <wp14:pctWidth>0</wp14:pctWidth>
          </wp14:sizeRelH>
          <wp14:sizeRelV relativeFrom="page">
            <wp14:pctHeight>0</wp14:pctHeight>
          </wp14:sizeRelV>
        </wp:anchor>
      </w:drawing>
    </w:r>
    <w:r w:rsidRPr="00BD6CE1">
      <w:rPr>
        <w:noProof/>
        <w:color w:val="000000"/>
      </w:rPr>
      <mc:AlternateContent>
        <mc:Choice Requires="wps">
          <w:drawing>
            <wp:anchor distT="228600" distB="228600" distL="114300" distR="114300" simplePos="0" relativeHeight="251662848" behindDoc="0" locked="0" layoutInCell="1" allowOverlap="0" wp14:anchorId="4B7FF8AD" wp14:editId="7EE22A83">
              <wp:simplePos x="0" y="0"/>
              <wp:positionH relativeFrom="margin">
                <wp:posOffset>6588270</wp:posOffset>
              </wp:positionH>
              <wp:positionV relativeFrom="page">
                <wp:posOffset>-8467</wp:posOffset>
              </wp:positionV>
              <wp:extent cx="398635" cy="668867"/>
              <wp:effectExtent l="0" t="0" r="0" b="4445"/>
              <wp:wrapNone/>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8635" cy="668867"/>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7FF8AD" id="Rectángulo 16" o:spid="_x0000_s1026" style="position:absolute;margin-left:518.75pt;margin-top:-.65pt;width:31.4pt;height:52.65pt;z-index:251662848;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" o:allowoverlap="f" fillcolor="#156082 [3204]" stroked="f" strokeweight="1pt">
              <o:lock v:ext="edit" aspectratio="t"/>
              <v:textbo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6DC5" w14:textId="77777777" w:rsidR="0015166D" w:rsidRDefault="009F5756">
    <w:pPr>
      <w:pBdr>
        <w:top w:val="nil"/>
        <w:left w:val="nil"/>
        <w:bottom w:val="nil"/>
        <w:right w:val="nil"/>
        <w:between w:val="nil"/>
      </w:pBdr>
      <w:tabs>
        <w:tab w:val="center" w:pos="4419"/>
        <w:tab w:val="right" w:pos="8838"/>
      </w:tabs>
      <w:spacing w:after="0" w:line="240" w:lineRule="auto"/>
      <w:rPr>
        <w:color w:val="000000"/>
      </w:rPr>
    </w:pPr>
    <w:r>
      <w:rPr>
        <w:color w:val="000000"/>
      </w:rPr>
      <w:pict w14:anchorId="63A1E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618.95pt;height:369.3pt;z-index:-251658752;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2C5"/>
    <w:multiLevelType w:val="multilevel"/>
    <w:tmpl w:val="4D82E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A24C83"/>
    <w:multiLevelType w:val="multilevel"/>
    <w:tmpl w:val="1ED658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241D31"/>
    <w:multiLevelType w:val="multilevel"/>
    <w:tmpl w:val="45C4E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3D2877"/>
    <w:multiLevelType w:val="multilevel"/>
    <w:tmpl w:val="000288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0A3779"/>
    <w:multiLevelType w:val="multilevel"/>
    <w:tmpl w:val="CD745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BF1773"/>
    <w:multiLevelType w:val="multilevel"/>
    <w:tmpl w:val="F5B85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B72CAC"/>
    <w:multiLevelType w:val="multilevel"/>
    <w:tmpl w:val="4B902A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3C489C"/>
    <w:multiLevelType w:val="hybridMultilevel"/>
    <w:tmpl w:val="4F82A0F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1B25B57"/>
    <w:multiLevelType w:val="multilevel"/>
    <w:tmpl w:val="EE443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5AA1728"/>
    <w:multiLevelType w:val="multilevel"/>
    <w:tmpl w:val="5E1CF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69"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5D732BF"/>
    <w:multiLevelType w:val="hybridMultilevel"/>
    <w:tmpl w:val="E9F4C01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3D2C134F"/>
    <w:multiLevelType w:val="multilevel"/>
    <w:tmpl w:val="C2DE4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E1E524B"/>
    <w:multiLevelType w:val="multilevel"/>
    <w:tmpl w:val="EEA60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E596B36"/>
    <w:multiLevelType w:val="multilevel"/>
    <w:tmpl w:val="7F9053C2"/>
    <w:lvl w:ilvl="0">
      <w:start w:val="1"/>
      <w:numFmt w:val="decimal"/>
      <w:lvlText w:val="%1."/>
      <w:lvlJc w:val="left"/>
      <w:pPr>
        <w:ind w:left="360" w:hanging="360"/>
      </w:pPr>
      <w:rPr>
        <w:color w:val="00206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BE1211"/>
    <w:multiLevelType w:val="multilevel"/>
    <w:tmpl w:val="75907F72"/>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5" w15:restartNumberingAfterBreak="0">
    <w:nsid w:val="521B1C98"/>
    <w:multiLevelType w:val="multilevel"/>
    <w:tmpl w:val="FEC80A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5014491"/>
    <w:multiLevelType w:val="multilevel"/>
    <w:tmpl w:val="12689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94169"/>
    <w:multiLevelType w:val="multilevel"/>
    <w:tmpl w:val="49BC0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B03CF3"/>
    <w:multiLevelType w:val="multilevel"/>
    <w:tmpl w:val="DC123F36"/>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39C2596"/>
    <w:multiLevelType w:val="multilevel"/>
    <w:tmpl w:val="796EE87C"/>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616380B"/>
    <w:multiLevelType w:val="multilevel"/>
    <w:tmpl w:val="56B4B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74C1AC3"/>
    <w:multiLevelType w:val="multilevel"/>
    <w:tmpl w:val="CB44763E"/>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A145EB4"/>
    <w:multiLevelType w:val="multilevel"/>
    <w:tmpl w:val="B6E603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D8B4D63"/>
    <w:multiLevelType w:val="multilevel"/>
    <w:tmpl w:val="C80AA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7682A42"/>
    <w:multiLevelType w:val="multilevel"/>
    <w:tmpl w:val="AEEE6C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9978C5"/>
    <w:multiLevelType w:val="multilevel"/>
    <w:tmpl w:val="C84C8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E67362"/>
    <w:multiLevelType w:val="multilevel"/>
    <w:tmpl w:val="90A0E39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7" w15:restartNumberingAfterBreak="0">
    <w:nsid w:val="7D451539"/>
    <w:multiLevelType w:val="multilevel"/>
    <w:tmpl w:val="1D1290B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0"/>
  </w:num>
  <w:num w:numId="3">
    <w:abstractNumId w:val="0"/>
  </w:num>
  <w:num w:numId="4">
    <w:abstractNumId w:val="4"/>
  </w:num>
  <w:num w:numId="5">
    <w:abstractNumId w:val="2"/>
  </w:num>
  <w:num w:numId="6">
    <w:abstractNumId w:val="26"/>
  </w:num>
  <w:num w:numId="7">
    <w:abstractNumId w:val="18"/>
  </w:num>
  <w:num w:numId="8">
    <w:abstractNumId w:val="17"/>
  </w:num>
  <w:num w:numId="9">
    <w:abstractNumId w:val="25"/>
  </w:num>
  <w:num w:numId="10">
    <w:abstractNumId w:val="27"/>
  </w:num>
  <w:num w:numId="11">
    <w:abstractNumId w:val="1"/>
  </w:num>
  <w:num w:numId="12">
    <w:abstractNumId w:val="19"/>
  </w:num>
  <w:num w:numId="13">
    <w:abstractNumId w:val="11"/>
  </w:num>
  <w:num w:numId="14">
    <w:abstractNumId w:val="12"/>
  </w:num>
  <w:num w:numId="15">
    <w:abstractNumId w:val="15"/>
  </w:num>
  <w:num w:numId="16">
    <w:abstractNumId w:val="24"/>
  </w:num>
  <w:num w:numId="17">
    <w:abstractNumId w:val="9"/>
  </w:num>
  <w:num w:numId="18">
    <w:abstractNumId w:val="3"/>
  </w:num>
  <w:num w:numId="19">
    <w:abstractNumId w:val="13"/>
  </w:num>
  <w:num w:numId="20">
    <w:abstractNumId w:val="8"/>
  </w:num>
  <w:num w:numId="21">
    <w:abstractNumId w:val="14"/>
  </w:num>
  <w:num w:numId="22">
    <w:abstractNumId w:val="22"/>
  </w:num>
  <w:num w:numId="23">
    <w:abstractNumId w:val="16"/>
  </w:num>
  <w:num w:numId="24">
    <w:abstractNumId w:val="23"/>
  </w:num>
  <w:num w:numId="25">
    <w:abstractNumId w:val="6"/>
  </w:num>
  <w:num w:numId="26">
    <w:abstractNumId w:val="21"/>
  </w:num>
  <w:num w:numId="27">
    <w:abstractNumId w:val="10"/>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66D"/>
    <w:rsid w:val="00077E4E"/>
    <w:rsid w:val="000A04D2"/>
    <w:rsid w:val="00121DFA"/>
    <w:rsid w:val="00127E14"/>
    <w:rsid w:val="001439C6"/>
    <w:rsid w:val="0015166D"/>
    <w:rsid w:val="001706ED"/>
    <w:rsid w:val="001A51AA"/>
    <w:rsid w:val="001B2B8F"/>
    <w:rsid w:val="001B6A6B"/>
    <w:rsid w:val="001D0405"/>
    <w:rsid w:val="00227CC8"/>
    <w:rsid w:val="002754AD"/>
    <w:rsid w:val="00277FB0"/>
    <w:rsid w:val="002E4392"/>
    <w:rsid w:val="003110E2"/>
    <w:rsid w:val="00312875"/>
    <w:rsid w:val="00317585"/>
    <w:rsid w:val="00333B71"/>
    <w:rsid w:val="00347BD3"/>
    <w:rsid w:val="00363A4A"/>
    <w:rsid w:val="00395E80"/>
    <w:rsid w:val="003B0C6A"/>
    <w:rsid w:val="003C1E96"/>
    <w:rsid w:val="00415404"/>
    <w:rsid w:val="00416E03"/>
    <w:rsid w:val="004301AD"/>
    <w:rsid w:val="0044239C"/>
    <w:rsid w:val="00442E83"/>
    <w:rsid w:val="00464171"/>
    <w:rsid w:val="004B3F33"/>
    <w:rsid w:val="004C31E3"/>
    <w:rsid w:val="004E1D57"/>
    <w:rsid w:val="004F3B67"/>
    <w:rsid w:val="00511396"/>
    <w:rsid w:val="005C2F02"/>
    <w:rsid w:val="005C3D76"/>
    <w:rsid w:val="005C6408"/>
    <w:rsid w:val="005D552C"/>
    <w:rsid w:val="005E289F"/>
    <w:rsid w:val="00607CFF"/>
    <w:rsid w:val="00641B1C"/>
    <w:rsid w:val="006911E6"/>
    <w:rsid w:val="00695D19"/>
    <w:rsid w:val="006B70C3"/>
    <w:rsid w:val="006D67F4"/>
    <w:rsid w:val="006E30FF"/>
    <w:rsid w:val="006E661A"/>
    <w:rsid w:val="00707B14"/>
    <w:rsid w:val="007143CC"/>
    <w:rsid w:val="00727DFC"/>
    <w:rsid w:val="00752B92"/>
    <w:rsid w:val="00773B8C"/>
    <w:rsid w:val="00777ADC"/>
    <w:rsid w:val="0078180A"/>
    <w:rsid w:val="0079012E"/>
    <w:rsid w:val="007C0BB6"/>
    <w:rsid w:val="007D3547"/>
    <w:rsid w:val="007E17C7"/>
    <w:rsid w:val="007F1BF8"/>
    <w:rsid w:val="00806304"/>
    <w:rsid w:val="008125A1"/>
    <w:rsid w:val="00840F4E"/>
    <w:rsid w:val="00851534"/>
    <w:rsid w:val="00884C3E"/>
    <w:rsid w:val="00895DC0"/>
    <w:rsid w:val="008B1ED8"/>
    <w:rsid w:val="008C3CBA"/>
    <w:rsid w:val="00957DE7"/>
    <w:rsid w:val="009912DF"/>
    <w:rsid w:val="009B376E"/>
    <w:rsid w:val="009F5756"/>
    <w:rsid w:val="00A04491"/>
    <w:rsid w:val="00A33376"/>
    <w:rsid w:val="00A524F2"/>
    <w:rsid w:val="00A54EB3"/>
    <w:rsid w:val="00A94809"/>
    <w:rsid w:val="00AB0940"/>
    <w:rsid w:val="00AE504B"/>
    <w:rsid w:val="00B117D5"/>
    <w:rsid w:val="00B66C8B"/>
    <w:rsid w:val="00BC7061"/>
    <w:rsid w:val="00BD6CE1"/>
    <w:rsid w:val="00BF21B0"/>
    <w:rsid w:val="00BF38B9"/>
    <w:rsid w:val="00C40DF2"/>
    <w:rsid w:val="00C4701A"/>
    <w:rsid w:val="00C73F62"/>
    <w:rsid w:val="00C805E7"/>
    <w:rsid w:val="00C848C6"/>
    <w:rsid w:val="00CA4BFF"/>
    <w:rsid w:val="00D00CF1"/>
    <w:rsid w:val="00D17A4F"/>
    <w:rsid w:val="00D33A9C"/>
    <w:rsid w:val="00DA1F03"/>
    <w:rsid w:val="00DC7549"/>
    <w:rsid w:val="00E34259"/>
    <w:rsid w:val="00E4504B"/>
    <w:rsid w:val="00E625D2"/>
    <w:rsid w:val="00E848C4"/>
    <w:rsid w:val="00EA60A8"/>
    <w:rsid w:val="00EB6590"/>
    <w:rsid w:val="00EF3DD2"/>
    <w:rsid w:val="00F32A85"/>
    <w:rsid w:val="00F3710B"/>
    <w:rsid w:val="00F50792"/>
    <w:rsid w:val="00FC29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BC80E94"/>
  <w15:docId w15:val="{51259425-C878-E94C-9D37-8D6A335C9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c"/>
    <w:tblPr>
      <w:tblStyleRowBandSize w:val="1"/>
      <w:tblStyleColBandSize w:val="1"/>
      <w:tblCellMar>
        <w:left w:w="115" w:type="dxa"/>
        <w:right w:w="115" w:type="dxa"/>
      </w:tblCellMar>
    </w:tblPr>
  </w:style>
  <w:style w:type="table" w:customStyle="1" w:styleId="a0">
    <w:basedOn w:val="TableNormalc"/>
    <w:tblPr>
      <w:tblStyleRowBandSize w:val="1"/>
      <w:tblStyleColBandSize w:val="1"/>
      <w:tblCellMar>
        <w:left w:w="115" w:type="dxa"/>
        <w:right w:w="115" w:type="dxa"/>
      </w:tblCellMar>
    </w:tblPr>
  </w:style>
  <w:style w:type="table" w:customStyle="1" w:styleId="a1">
    <w:basedOn w:val="TableNormalc"/>
    <w:tblPr>
      <w:tblStyleRowBandSize w:val="1"/>
      <w:tblStyleColBandSize w:val="1"/>
      <w:tblCellMar>
        <w:left w:w="115" w:type="dxa"/>
        <w:right w:w="115" w:type="dxa"/>
      </w:tblCellMar>
    </w:tblPr>
  </w:style>
  <w:style w:type="table" w:customStyle="1" w:styleId="a2">
    <w:basedOn w:val="TableNormalc"/>
    <w:tblPr>
      <w:tblStyleRowBandSize w:val="1"/>
      <w:tblStyleColBandSize w:val="1"/>
      <w:tblCellMar>
        <w:left w:w="115" w:type="dxa"/>
        <w:right w:w="115" w:type="dxa"/>
      </w:tblCellMar>
    </w:tblPr>
  </w:style>
  <w:style w:type="table" w:customStyle="1" w:styleId="a3">
    <w:basedOn w:val="TableNormalc"/>
    <w:tblPr>
      <w:tblStyleRowBandSize w:val="1"/>
      <w:tblStyleColBandSize w:val="1"/>
      <w:tblCellMar>
        <w:left w:w="115" w:type="dxa"/>
        <w:right w:w="115" w:type="dxa"/>
      </w:tblCellMar>
    </w:tblPr>
  </w:style>
  <w:style w:type="table" w:customStyle="1" w:styleId="a4">
    <w:basedOn w:val="TableNormalc"/>
    <w:tblPr>
      <w:tblStyleRowBandSize w:val="1"/>
      <w:tblStyleColBandSize w:val="1"/>
      <w:tblCellMar>
        <w:left w:w="115" w:type="dxa"/>
        <w:right w:w="115" w:type="dxa"/>
      </w:tblCellMar>
    </w:tblPr>
  </w:style>
  <w:style w:type="table" w:customStyle="1" w:styleId="a5">
    <w:basedOn w:val="TableNormalc"/>
    <w:tblPr>
      <w:tblStyleRowBandSize w:val="1"/>
      <w:tblStyleColBandSize w:val="1"/>
      <w:tblCellMar>
        <w:left w:w="115" w:type="dxa"/>
        <w:right w:w="115" w:type="dxa"/>
      </w:tblCellMar>
    </w:tblPr>
  </w:style>
  <w:style w:type="table" w:customStyle="1" w:styleId="a6">
    <w:basedOn w:val="TableNormalc"/>
    <w:tblPr>
      <w:tblStyleRowBandSize w:val="1"/>
      <w:tblStyleColBandSize w:val="1"/>
      <w:tblCellMar>
        <w:left w:w="115" w:type="dxa"/>
        <w:right w:w="115" w:type="dxa"/>
      </w:tblCellMar>
    </w:tblPr>
  </w:style>
  <w:style w:type="table" w:customStyle="1" w:styleId="a7">
    <w:basedOn w:val="TableNormalb"/>
    <w:tblPr>
      <w:tblStyleRowBandSize w:val="1"/>
      <w:tblStyleColBandSize w:val="1"/>
      <w:tblCellMar>
        <w:left w:w="115" w:type="dxa"/>
        <w:right w:w="115" w:type="dxa"/>
      </w:tblCellMar>
    </w:tblPr>
  </w:style>
  <w:style w:type="table" w:customStyle="1" w:styleId="a8">
    <w:basedOn w:val="TableNormalb"/>
    <w:tblPr>
      <w:tblStyleRowBandSize w:val="1"/>
      <w:tblStyleColBandSize w:val="1"/>
      <w:tblCellMar>
        <w:left w:w="115" w:type="dxa"/>
        <w:right w:w="115" w:type="dxa"/>
      </w:tblCellMar>
    </w:tblPr>
  </w:style>
  <w:style w:type="table" w:customStyle="1" w:styleId="a9">
    <w:basedOn w:val="TableNormalb"/>
    <w:tblPr>
      <w:tblStyleRowBandSize w:val="1"/>
      <w:tblStyleColBandSize w:val="1"/>
      <w:tblCellMar>
        <w:left w:w="115" w:type="dxa"/>
        <w:right w:w="115" w:type="dxa"/>
      </w:tblCellMar>
    </w:tblPr>
  </w:style>
  <w:style w:type="table" w:customStyle="1" w:styleId="aa">
    <w:basedOn w:val="TableNormalb"/>
    <w:tblPr>
      <w:tblStyleRowBandSize w:val="1"/>
      <w:tblStyleColBandSize w:val="1"/>
      <w:tblCellMar>
        <w:left w:w="115" w:type="dxa"/>
        <w:right w:w="115" w:type="dxa"/>
      </w:tblCellMar>
    </w:tblPr>
  </w:style>
  <w:style w:type="table" w:customStyle="1" w:styleId="ab">
    <w:basedOn w:val="TableNormala"/>
    <w:tblPr>
      <w:tblStyleRowBandSize w:val="1"/>
      <w:tblStyleColBandSize w:val="1"/>
      <w:tblCellMar>
        <w:left w:w="115" w:type="dxa"/>
        <w:right w:w="115" w:type="dxa"/>
      </w:tblCellMar>
    </w:tblPr>
  </w:style>
  <w:style w:type="table" w:customStyle="1" w:styleId="ac">
    <w:basedOn w:val="TableNormala"/>
    <w:tblPr>
      <w:tblStyleRowBandSize w:val="1"/>
      <w:tblStyleColBandSize w:val="1"/>
      <w:tblCellMar>
        <w:left w:w="115" w:type="dxa"/>
        <w:right w:w="115" w:type="dxa"/>
      </w:tblCellMar>
    </w:tblPr>
  </w:style>
  <w:style w:type="table" w:customStyle="1" w:styleId="ad">
    <w:basedOn w:val="TableNormala"/>
    <w:tblPr>
      <w:tblStyleRowBandSize w:val="1"/>
      <w:tblStyleColBandSize w:val="1"/>
      <w:tblCellMar>
        <w:left w:w="115" w:type="dxa"/>
        <w:right w:w="115" w:type="dxa"/>
      </w:tblCellMar>
    </w:tblPr>
  </w:style>
  <w:style w:type="table" w:customStyle="1" w:styleId="ae">
    <w:basedOn w:val="TableNormala"/>
    <w:tblPr>
      <w:tblStyleRowBandSize w:val="1"/>
      <w:tblStyleColBandSize w:val="1"/>
      <w:tblCellMar>
        <w:left w:w="115" w:type="dxa"/>
        <w:right w:w="115" w:type="dxa"/>
      </w:tblCellMar>
    </w:tblPr>
  </w:style>
  <w:style w:type="table" w:customStyle="1" w:styleId="af">
    <w:basedOn w:val="TableNormal9"/>
    <w:tblPr>
      <w:tblStyleRowBandSize w:val="1"/>
      <w:tblStyleColBandSize w:val="1"/>
      <w:tblCellMar>
        <w:left w:w="115" w:type="dxa"/>
        <w:right w:w="115" w:type="dxa"/>
      </w:tblCellMar>
    </w:tblPr>
  </w:style>
  <w:style w:type="table" w:customStyle="1" w:styleId="af0">
    <w:basedOn w:val="TableNormal9"/>
    <w:tblPr>
      <w:tblStyleRowBandSize w:val="1"/>
      <w:tblStyleColBandSize w:val="1"/>
      <w:tblCellMar>
        <w:left w:w="115" w:type="dxa"/>
        <w:right w:w="115" w:type="dxa"/>
      </w:tblCellMar>
    </w:tblPr>
  </w:style>
  <w:style w:type="table" w:customStyle="1" w:styleId="af1">
    <w:basedOn w:val="TableNormal9"/>
    <w:tblPr>
      <w:tblStyleRowBandSize w:val="1"/>
      <w:tblStyleColBandSize w:val="1"/>
      <w:tblCellMar>
        <w:left w:w="115" w:type="dxa"/>
        <w:right w:w="115" w:type="dxa"/>
      </w:tblCellMar>
    </w:tblPr>
  </w:style>
  <w:style w:type="table" w:customStyle="1" w:styleId="af2">
    <w:basedOn w:val="TableNormal9"/>
    <w:tblPr>
      <w:tblStyleRowBandSize w:val="1"/>
      <w:tblStyleColBandSize w:val="1"/>
      <w:tblCellMar>
        <w:left w:w="115" w:type="dxa"/>
        <w:right w:w="115" w:type="dxa"/>
      </w:tblCellMar>
    </w:tblPr>
  </w:style>
  <w:style w:type="table" w:customStyle="1" w:styleId="af3">
    <w:basedOn w:val="TableNormal8"/>
    <w:tblPr>
      <w:tblStyleRowBandSize w:val="1"/>
      <w:tblStyleColBandSize w:val="1"/>
      <w:tblCellMar>
        <w:left w:w="115" w:type="dxa"/>
        <w:right w:w="115" w:type="dxa"/>
      </w:tblCellMar>
    </w:tblPr>
  </w:style>
  <w:style w:type="table" w:customStyle="1" w:styleId="af4">
    <w:basedOn w:val="TableNormal8"/>
    <w:tblPr>
      <w:tblStyleRowBandSize w:val="1"/>
      <w:tblStyleColBandSize w:val="1"/>
      <w:tblCellMar>
        <w:left w:w="115" w:type="dxa"/>
        <w:right w:w="115" w:type="dxa"/>
      </w:tblCellMar>
    </w:tblPr>
  </w:style>
  <w:style w:type="table" w:customStyle="1" w:styleId="af5">
    <w:basedOn w:val="TableNormal8"/>
    <w:tblPr>
      <w:tblStyleRowBandSize w:val="1"/>
      <w:tblStyleColBandSize w:val="1"/>
      <w:tblCellMar>
        <w:left w:w="115" w:type="dxa"/>
        <w:right w:w="115" w:type="dxa"/>
      </w:tblCellMar>
    </w:tblPr>
  </w:style>
  <w:style w:type="table" w:customStyle="1" w:styleId="af6">
    <w:basedOn w:val="TableNormal8"/>
    <w:tblPr>
      <w:tblStyleRowBandSize w:val="1"/>
      <w:tblStyleColBandSize w:val="1"/>
      <w:tblCellMar>
        <w:left w:w="115" w:type="dxa"/>
        <w:right w:w="115" w:type="dxa"/>
      </w:tblCellMar>
    </w:tblPr>
  </w:style>
  <w:style w:type="table" w:customStyle="1" w:styleId="af7">
    <w:basedOn w:val="TableNormal7"/>
    <w:tblPr>
      <w:tblStyleRowBandSize w:val="1"/>
      <w:tblStyleColBandSize w:val="1"/>
      <w:tblCellMar>
        <w:left w:w="115" w:type="dxa"/>
        <w:right w:w="115" w:type="dxa"/>
      </w:tblCellMar>
    </w:tblPr>
  </w:style>
  <w:style w:type="table" w:customStyle="1" w:styleId="af8">
    <w:basedOn w:val="TableNormal7"/>
    <w:tblPr>
      <w:tblStyleRowBandSize w:val="1"/>
      <w:tblStyleColBandSize w:val="1"/>
      <w:tblCellMar>
        <w:left w:w="115" w:type="dxa"/>
        <w:right w:w="115" w:type="dxa"/>
      </w:tblCellMar>
    </w:tblPr>
  </w:style>
  <w:style w:type="table" w:customStyle="1" w:styleId="af9">
    <w:basedOn w:val="TableNormal7"/>
    <w:tblPr>
      <w:tblStyleRowBandSize w:val="1"/>
      <w:tblStyleColBandSize w:val="1"/>
      <w:tblCellMar>
        <w:left w:w="115" w:type="dxa"/>
        <w:right w:w="115" w:type="dxa"/>
      </w:tblCellMar>
    </w:tblPr>
  </w:style>
  <w:style w:type="table" w:customStyle="1" w:styleId="afa">
    <w:basedOn w:val="TableNormal7"/>
    <w:tblPr>
      <w:tblStyleRowBandSize w:val="1"/>
      <w:tblStyleColBandSize w:val="1"/>
      <w:tblCellMar>
        <w:left w:w="115" w:type="dxa"/>
        <w:right w:w="115" w:type="dxa"/>
      </w:tblCellMar>
    </w:tblPr>
  </w:style>
  <w:style w:type="table" w:customStyle="1" w:styleId="afb">
    <w:basedOn w:val="TableNormal6"/>
    <w:tblPr>
      <w:tblStyleRowBandSize w:val="1"/>
      <w:tblStyleColBandSize w:val="1"/>
      <w:tblCellMar>
        <w:left w:w="115" w:type="dxa"/>
        <w:right w:w="115" w:type="dxa"/>
      </w:tblCellMar>
    </w:tblPr>
  </w:style>
  <w:style w:type="table" w:customStyle="1" w:styleId="afc">
    <w:basedOn w:val="TableNormal6"/>
    <w:tblPr>
      <w:tblStyleRowBandSize w:val="1"/>
      <w:tblStyleColBandSize w:val="1"/>
      <w:tblCellMar>
        <w:left w:w="115" w:type="dxa"/>
        <w:right w:w="115" w:type="dxa"/>
      </w:tblCellMar>
    </w:tblPr>
  </w:style>
  <w:style w:type="table" w:customStyle="1" w:styleId="afd">
    <w:basedOn w:val="TableNormal6"/>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5"/>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4"/>
    <w:tblPr>
      <w:tblStyleRowBandSize w:val="1"/>
      <w:tblStyleColBandSize w:val="1"/>
      <w:tblCellMar>
        <w:left w:w="115" w:type="dxa"/>
        <w:right w:w="115"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C7549"/>
  </w:style>
  <w:style w:type="character" w:styleId="Hipervnculo">
    <w:name w:val="Hyperlink"/>
    <w:basedOn w:val="Fuentedeprrafopredeter"/>
    <w:uiPriority w:val="99"/>
    <w:unhideWhenUsed/>
    <w:rsid w:val="009B376E"/>
    <w:rPr>
      <w:color w:val="467886" w:themeColor="hyperlink"/>
      <w:u w:val="single"/>
    </w:rPr>
  </w:style>
  <w:style w:type="character" w:styleId="Mencinsinresolver">
    <w:name w:val="Unresolved Mention"/>
    <w:basedOn w:val="Fuentedeprrafopredeter"/>
    <w:uiPriority w:val="99"/>
    <w:semiHidden/>
    <w:unhideWhenUsed/>
    <w:rsid w:val="009B3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468389">
      <w:bodyDiv w:val="1"/>
      <w:marLeft w:val="0"/>
      <w:marRight w:val="0"/>
      <w:marTop w:val="0"/>
      <w:marBottom w:val="0"/>
      <w:divBdr>
        <w:top w:val="none" w:sz="0" w:space="0" w:color="auto"/>
        <w:left w:val="none" w:sz="0" w:space="0" w:color="auto"/>
        <w:bottom w:val="none" w:sz="0" w:space="0" w:color="auto"/>
        <w:right w:val="none" w:sz="0" w:space="0" w:color="auto"/>
      </w:divBdr>
    </w:div>
    <w:div w:id="552349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7.pn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hyperlink" Target="https://apps.migracioncolombia.gov.co/pre-registro" TargetMode="External"/><Relationship Id="rId47" Type="http://schemas.openxmlformats.org/officeDocument/2006/relationships/image" Target="media/image33.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10.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cs.google.com/document/d/1gsrKastUi4sk3nXtYxeWHAyG92Tywf-w/edit" TargetMode="External"/><Relationship Id="rId49"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4" Type="http://schemas.openxmlformats.org/officeDocument/2006/relationships/image" Target="media/image31.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180.png"/><Relationship Id="rId43" Type="http://schemas.openxmlformats.org/officeDocument/2006/relationships/image" Target="media/image30.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20.png"/><Relationship Id="rId38" Type="http://schemas.openxmlformats.org/officeDocument/2006/relationships/image" Target="media/image26.png"/><Relationship Id="rId46" Type="http://schemas.openxmlformats.org/officeDocument/2006/relationships/image" Target="media/image32.png"/><Relationship Id="rId20" Type="http://schemas.openxmlformats.org/officeDocument/2006/relationships/image" Target="media/image13.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36.png"/></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_rels/header2.xml.rels><?xml version="1.0" encoding="UTF-8" standalone="yes"?>
<Relationships xmlns="http://schemas.openxmlformats.org/package/2006/relationships"><Relationship Id="rId1" Type="http://schemas.openxmlformats.org/officeDocument/2006/relationships/image" Target="media/image35.emf"/></Relationships>
</file>

<file path=word/_rels/header3.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0UQ43vLICN3kpHCnRlc3JFeUDg==">CgMxLjAyCGgudHlqY3d0MgloLjF0M2g1c2YyDWguOGx5eDBmNW1tcGYyDmguNGVwOWpqdXZuaWF4MgloLjMwajB6bGwyDmgubmd0b3RtaTJjbzdrMgloLjNkeTZ2a20yCWguMmV0OTJwMDIOaC5qNzFoeWpodWlkNzIyCWguNGQzNG9nODIIaC5namRneHMyDWguNjZvenBjeWF5MTcyCWguMWZvYjl0ZTIJaC4zem55c2g3MgloLjE3ZHA4dnUyDmguYXN2aGJwYWdncTh2Mg5oLjd2MDBya2xjenJ6ZTIOaC44bzFlNnFyZ2xma3Q4AHIhMWVkeHFveGpjbm51T2pRX3hKZEFDSy13ejJacEN6Z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12</Pages>
  <Words>4690</Words>
  <Characters>25796</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Briceida Baquero</cp:lastModifiedBy>
  <cp:revision>55</cp:revision>
  <cp:lastPrinted>2026-07-08T14:24:00Z</cp:lastPrinted>
  <dcterms:created xsi:type="dcterms:W3CDTF">2026-01-09T04:56:00Z</dcterms:created>
  <dcterms:modified xsi:type="dcterms:W3CDTF">2026-08-25T17:17:00Z</dcterms:modified>
</cp:coreProperties>
</file>