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8F9B4" w14:textId="06552C1B" w:rsidR="00E84B46" w:rsidRPr="00E84B46" w:rsidRDefault="00E84B46" w:rsidP="00E84B46">
      <w:pPr>
        <w:spacing w:before="100" w:beforeAutospacing="1" w:after="100" w:afterAutospacing="1" w:line="240" w:lineRule="auto"/>
        <w:rPr>
          <w:rFonts w:ascii="Times New Roman" w:eastAsia="Times New Roman" w:hAnsi="Times New Roman" w:cs="Times New Roman"/>
          <w:sz w:val="24"/>
          <w:szCs w:val="24"/>
        </w:rPr>
      </w:pPr>
      <w:r w:rsidRPr="00E84B46">
        <w:rPr>
          <w:rFonts w:ascii="Times New Roman" w:eastAsia="Times New Roman" w:hAnsi="Times New Roman" w:cs="Times New Roman"/>
          <w:noProof/>
          <w:sz w:val="24"/>
          <w:szCs w:val="24"/>
        </w:rPr>
        <w:drawing>
          <wp:anchor distT="0" distB="0" distL="114300" distR="114300" simplePos="0" relativeHeight="251658240" behindDoc="1" locked="0" layoutInCell="1" allowOverlap="1" wp14:anchorId="5F5FF64E" wp14:editId="24ED9CB8">
            <wp:simplePos x="0" y="0"/>
            <wp:positionH relativeFrom="page">
              <wp:align>right</wp:align>
            </wp:positionH>
            <wp:positionV relativeFrom="paragraph">
              <wp:posOffset>-981710</wp:posOffset>
            </wp:positionV>
            <wp:extent cx="7772400" cy="10055936"/>
            <wp:effectExtent l="0" t="0" r="0" b="254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005593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87D206" w14:textId="77777777" w:rsidR="00E84B46" w:rsidRDefault="00E84B46">
      <w:pPr>
        <w:pBdr>
          <w:top w:val="nil"/>
          <w:left w:val="nil"/>
          <w:bottom w:val="nil"/>
          <w:right w:val="nil"/>
          <w:between w:val="nil"/>
        </w:pBdr>
        <w:spacing w:after="0" w:line="276" w:lineRule="auto"/>
        <w:ind w:left="2160" w:hanging="2160"/>
        <w:jc w:val="center"/>
        <w:rPr>
          <w:rFonts w:ascii="Times New Roman" w:eastAsia="Times New Roman" w:hAnsi="Times New Roman" w:cs="Times New Roman"/>
          <w:b/>
          <w:bCs/>
          <w:color w:val="000000"/>
          <w:sz w:val="36"/>
          <w:szCs w:val="36"/>
        </w:rPr>
      </w:pPr>
    </w:p>
    <w:p w14:paraId="620CB816" w14:textId="77777777" w:rsidR="00E84B46" w:rsidRDefault="00E84B46">
      <w:pPr>
        <w:rPr>
          <w:rFonts w:ascii="Times New Roman" w:eastAsia="Times New Roman" w:hAnsi="Times New Roman" w:cs="Times New Roman"/>
          <w:b/>
          <w:bCs/>
          <w:color w:val="000000"/>
          <w:sz w:val="36"/>
          <w:szCs w:val="36"/>
        </w:rPr>
      </w:pPr>
      <w:r>
        <w:rPr>
          <w:rFonts w:ascii="Times New Roman" w:eastAsia="Times New Roman" w:hAnsi="Times New Roman" w:cs="Times New Roman"/>
          <w:b/>
          <w:bCs/>
          <w:color w:val="000000"/>
          <w:sz w:val="36"/>
          <w:szCs w:val="36"/>
        </w:rPr>
        <w:br w:type="page"/>
      </w:r>
    </w:p>
    <w:p w14:paraId="5482B287" w14:textId="6690F4D0" w:rsidR="00374346" w:rsidRDefault="000306BB">
      <w:pPr>
        <w:pBdr>
          <w:top w:val="nil"/>
          <w:left w:val="nil"/>
          <w:bottom w:val="nil"/>
          <w:right w:val="nil"/>
          <w:between w:val="nil"/>
        </w:pBdr>
        <w:spacing w:after="0" w:line="276" w:lineRule="auto"/>
        <w:ind w:left="2160" w:hanging="2160"/>
        <w:jc w:val="center"/>
        <w:rPr>
          <w:rFonts w:ascii="Times New Roman" w:eastAsia="Times New Roman" w:hAnsi="Times New Roman" w:cs="Times New Roman"/>
          <w:b/>
          <w:bCs/>
          <w:color w:val="000000"/>
          <w:sz w:val="36"/>
          <w:szCs w:val="36"/>
        </w:rPr>
      </w:pPr>
      <w:r>
        <w:rPr>
          <w:rFonts w:ascii="Times New Roman" w:eastAsia="Times New Roman" w:hAnsi="Times New Roman" w:cs="Times New Roman"/>
          <w:b/>
          <w:bCs/>
          <w:color w:val="000000"/>
          <w:sz w:val="36"/>
          <w:szCs w:val="36"/>
        </w:rPr>
        <w:lastRenderedPageBreak/>
        <w:t>España</w:t>
      </w:r>
      <w:r w:rsidR="00D568CB">
        <w:rPr>
          <w:rFonts w:ascii="Times New Roman" w:eastAsia="Times New Roman" w:hAnsi="Times New Roman" w:cs="Times New Roman"/>
          <w:b/>
          <w:bCs/>
          <w:color w:val="000000"/>
          <w:sz w:val="36"/>
          <w:szCs w:val="36"/>
        </w:rPr>
        <w:t xml:space="preserve"> y Andalucía</w:t>
      </w:r>
    </w:p>
    <w:p w14:paraId="3FE46345" w14:textId="7472FDAF" w:rsidR="007F0A71" w:rsidRDefault="0020312A">
      <w:pPr>
        <w:pBdr>
          <w:top w:val="nil"/>
          <w:left w:val="nil"/>
          <w:bottom w:val="nil"/>
          <w:right w:val="nil"/>
          <w:between w:val="nil"/>
        </w:pBdr>
        <w:spacing w:after="0" w:line="276" w:lineRule="auto"/>
        <w:ind w:left="2160" w:hanging="2160"/>
        <w:jc w:val="center"/>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rPr>
        <w:t xml:space="preserve">9 </w:t>
      </w:r>
      <w:r w:rsidR="007F0A71" w:rsidRPr="007F0A71">
        <w:rPr>
          <w:rFonts w:ascii="Times New Roman" w:eastAsia="Times New Roman" w:hAnsi="Times New Roman" w:cs="Times New Roman"/>
          <w:b/>
          <w:bCs/>
          <w:color w:val="000000"/>
          <w:sz w:val="32"/>
          <w:szCs w:val="32"/>
        </w:rPr>
        <w:t xml:space="preserve">días / </w:t>
      </w:r>
      <w:r>
        <w:rPr>
          <w:rFonts w:ascii="Times New Roman" w:eastAsia="Times New Roman" w:hAnsi="Times New Roman" w:cs="Times New Roman"/>
          <w:b/>
          <w:bCs/>
          <w:color w:val="000000"/>
          <w:sz w:val="32"/>
          <w:szCs w:val="32"/>
        </w:rPr>
        <w:t xml:space="preserve">7 </w:t>
      </w:r>
      <w:r w:rsidR="007F0A71" w:rsidRPr="007F0A71">
        <w:rPr>
          <w:rFonts w:ascii="Times New Roman" w:eastAsia="Times New Roman" w:hAnsi="Times New Roman" w:cs="Times New Roman"/>
          <w:b/>
          <w:bCs/>
          <w:color w:val="000000"/>
          <w:sz w:val="32"/>
          <w:szCs w:val="32"/>
        </w:rPr>
        <w:t>noches</w:t>
      </w:r>
    </w:p>
    <w:p w14:paraId="063232C4" w14:textId="2D42E35B" w:rsidR="00581179" w:rsidRDefault="00581179" w:rsidP="00581179">
      <w:pPr>
        <w:spacing w:after="0" w:line="276" w:lineRule="auto"/>
        <w:jc w:val="center"/>
        <w:rPr>
          <w:rFonts w:ascii="Arial" w:eastAsia="Times New Roman" w:hAnsi="Arial" w:cs="Arial"/>
          <w:color w:val="60CAF3" w:themeColor="accent4" w:themeTint="99"/>
          <w:sz w:val="36"/>
          <w:szCs w:val="36"/>
        </w:rPr>
      </w:pPr>
      <w:r>
        <w:rPr>
          <w:rFonts w:ascii="Arial" w:eastAsia="Times New Roman" w:hAnsi="Arial" w:cs="Arial"/>
          <w:color w:val="000000"/>
          <w:sz w:val="36"/>
          <w:szCs w:val="36"/>
        </w:rPr>
        <w:t xml:space="preserve">Precio </w:t>
      </w:r>
      <w:r>
        <w:rPr>
          <w:rFonts w:ascii="Arial" w:eastAsia="Times New Roman" w:hAnsi="Arial" w:cs="Arial"/>
          <w:b/>
          <w:bCs/>
          <w:color w:val="074F6A" w:themeColor="accent4" w:themeShade="80"/>
          <w:sz w:val="40"/>
          <w:szCs w:val="40"/>
        </w:rPr>
        <w:t>DESDE USD 2.699</w:t>
      </w:r>
    </w:p>
    <w:p w14:paraId="4ED24D17" w14:textId="77777777" w:rsidR="00581179" w:rsidRDefault="00581179" w:rsidP="00581179">
      <w:pPr>
        <w:spacing w:after="0" w:line="276"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por persona, en acomodación doble o triple.</w:t>
      </w:r>
    </w:p>
    <w:p w14:paraId="74E44B8D" w14:textId="77777777" w:rsidR="00581179" w:rsidRDefault="00581179" w:rsidP="00581179">
      <w:pPr>
        <w:spacing w:after="0" w:line="276" w:lineRule="auto"/>
        <w:jc w:val="center"/>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Consulte la tarifa que aplique para la fecha de su viaje</w:t>
      </w:r>
    </w:p>
    <w:p w14:paraId="4FDEEA7C" w14:textId="50419BF8" w:rsidR="007A7892" w:rsidRDefault="009058F1">
      <w:pPr>
        <w:spacing w:after="0"/>
        <w:jc w:val="center"/>
        <w:rPr>
          <w:rFonts w:ascii="Times New Roman" w:eastAsia="Times New Roman" w:hAnsi="Times New Roman" w:cs="Times New Roman"/>
          <w:b/>
          <w:bCs/>
          <w:color w:val="000000"/>
          <w:sz w:val="24"/>
          <w:szCs w:val="24"/>
        </w:rPr>
      </w:pPr>
      <w:r>
        <w:rPr>
          <w:noProof/>
        </w:rPr>
        <w:drawing>
          <wp:inline distT="0" distB="0" distL="0" distR="0" wp14:anchorId="2D0AD4EE" wp14:editId="11D805A8">
            <wp:extent cx="1824147" cy="1194388"/>
            <wp:effectExtent l="0" t="0" r="5080" b="6350"/>
            <wp:docPr id="5" name="Imagen 5" descr="Plaza de la Virgen en Valenci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laza de la Virgen en Valencia.&#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928" cy="1216507"/>
                    </a:xfrm>
                    <a:prstGeom prst="rect">
                      <a:avLst/>
                    </a:prstGeom>
                    <a:noFill/>
                    <a:ln>
                      <a:noFill/>
                    </a:ln>
                  </pic:spPr>
                </pic:pic>
              </a:graphicData>
            </a:graphic>
          </wp:inline>
        </w:drawing>
      </w:r>
      <w:r w:rsidR="001777E7">
        <w:rPr>
          <w:noProof/>
        </w:rPr>
        <w:drawing>
          <wp:inline distT="0" distB="0" distL="0" distR="0" wp14:anchorId="269406F1" wp14:editId="6F462F18">
            <wp:extent cx="2103120" cy="1194573"/>
            <wp:effectExtent l="0" t="0" r="0" b="5715"/>
            <wp:docPr id="3" name="Imagen 3" descr="Gra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nad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20360" cy="1204365"/>
                    </a:xfrm>
                    <a:prstGeom prst="rect">
                      <a:avLst/>
                    </a:prstGeom>
                    <a:noFill/>
                    <a:ln>
                      <a:noFill/>
                    </a:ln>
                  </pic:spPr>
                </pic:pic>
              </a:graphicData>
            </a:graphic>
          </wp:inline>
        </w:drawing>
      </w:r>
      <w:r>
        <w:rPr>
          <w:noProof/>
        </w:rPr>
        <w:drawing>
          <wp:inline distT="0" distB="0" distL="0" distR="0" wp14:anchorId="65AA1835" wp14:editId="2A982AB8">
            <wp:extent cx="2107351" cy="1196975"/>
            <wp:effectExtent l="0" t="0" r="7620" b="3175"/>
            <wp:docPr id="4" name="Imagen 4" descr="Consuegra: Famosa por sus 12 molinos de vient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nsuegra: Famosa por sus 12 molinos de viento.&#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36808" cy="1213707"/>
                    </a:xfrm>
                    <a:prstGeom prst="rect">
                      <a:avLst/>
                    </a:prstGeom>
                    <a:noFill/>
                    <a:ln>
                      <a:noFill/>
                    </a:ln>
                  </pic:spPr>
                </pic:pic>
              </a:graphicData>
            </a:graphic>
          </wp:inline>
        </w:drawing>
      </w:r>
    </w:p>
    <w:p w14:paraId="7F103FE4" w14:textId="77777777" w:rsidR="00D568CB" w:rsidRDefault="00D568CB" w:rsidP="00D568CB">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Visitando: </w:t>
      </w:r>
      <w:r>
        <w:rPr>
          <w:rFonts w:ascii="Times New Roman" w:eastAsia="Times New Roman" w:hAnsi="Times New Roman" w:cs="Times New Roman"/>
          <w:color w:val="000000"/>
        </w:rPr>
        <w:t>Madrid – Alarcón – Valencia – Guadix – Granada – Nerja – Málaga – Ronda – Sevilla – Córdoba – Consuegra – Madrid.</w:t>
      </w:r>
    </w:p>
    <w:p w14:paraId="7A637EA3" w14:textId="77777777" w:rsidR="00090CB0" w:rsidRDefault="00090CB0">
      <w:pPr>
        <w:spacing w:after="0"/>
        <w:jc w:val="center"/>
        <w:rPr>
          <w:rFonts w:ascii="Times New Roman" w:eastAsia="Times New Roman" w:hAnsi="Times New Roman" w:cs="Times New Roman"/>
          <w:b/>
          <w:bCs/>
          <w:color w:val="000000"/>
          <w:sz w:val="24"/>
          <w:szCs w:val="24"/>
        </w:rPr>
      </w:pPr>
    </w:p>
    <w:p w14:paraId="689FE065" w14:textId="08235E22" w:rsidR="00374346" w:rsidRDefault="00D130E9">
      <w:pPr>
        <w:spacing w:after="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ITINERARIO DE VIAJE</w:t>
      </w:r>
    </w:p>
    <w:p w14:paraId="587063F2" w14:textId="77777777" w:rsidR="00374346" w:rsidRDefault="00374346">
      <w:pPr>
        <w:spacing w:after="0"/>
        <w:jc w:val="both"/>
        <w:rPr>
          <w:rFonts w:ascii="Times New Roman" w:eastAsia="Times New Roman" w:hAnsi="Times New Roman" w:cs="Times New Roman"/>
          <w:color w:val="000000"/>
          <w:sz w:val="20"/>
          <w:szCs w:val="20"/>
        </w:rPr>
      </w:pPr>
    </w:p>
    <w:p w14:paraId="6AB73246" w14:textId="5586B881" w:rsidR="00374346" w:rsidRDefault="00D130E9">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DÍA 1: BOGOTÁ – </w:t>
      </w:r>
      <w:r w:rsidR="00C161DD">
        <w:rPr>
          <w:rFonts w:ascii="Times New Roman" w:eastAsia="Times New Roman" w:hAnsi="Times New Roman" w:cs="Times New Roman"/>
          <w:b/>
          <w:bCs/>
          <w:color w:val="000000"/>
        </w:rPr>
        <w:t>MADRID</w:t>
      </w:r>
      <w:r>
        <w:rPr>
          <w:rFonts w:ascii="Times New Roman" w:eastAsia="Times New Roman" w:hAnsi="Times New Roman" w:cs="Times New Roman"/>
          <w:b/>
          <w:bCs/>
          <w:color w:val="000000"/>
        </w:rPr>
        <w:t xml:space="preserve"> </w:t>
      </w:r>
      <w:r w:rsidR="00E219A7">
        <w:rPr>
          <w:rFonts w:ascii="Times New Roman" w:eastAsia="Times New Roman" w:hAnsi="Times New Roman" w:cs="Times New Roman"/>
          <w:b/>
          <w:bCs/>
          <w:color w:val="000000"/>
        </w:rPr>
        <w:t>(</w:t>
      </w:r>
      <w:r w:rsidR="00A35ACA">
        <w:rPr>
          <w:rFonts w:ascii="Times New Roman" w:eastAsia="Times New Roman" w:hAnsi="Times New Roman" w:cs="Times New Roman"/>
          <w:b/>
          <w:bCs/>
          <w:color w:val="000000"/>
        </w:rPr>
        <w:t>jueves</w:t>
      </w:r>
      <w:r w:rsidR="00E219A7">
        <w:rPr>
          <w:rFonts w:ascii="Times New Roman" w:eastAsia="Times New Roman" w:hAnsi="Times New Roman" w:cs="Times New Roman"/>
          <w:b/>
          <w:bCs/>
          <w:color w:val="000000"/>
        </w:rPr>
        <w:t>) –</w:t>
      </w:r>
      <w:r w:rsidR="00F3366B">
        <w:rPr>
          <w:rFonts w:ascii="Times New Roman" w:eastAsia="Times New Roman" w:hAnsi="Times New Roman" w:cs="Times New Roman"/>
          <w:b/>
          <w:bCs/>
          <w:color w:val="000000"/>
        </w:rPr>
        <w:t xml:space="preserve"> </w:t>
      </w:r>
      <w:r w:rsidR="00751AEE">
        <w:rPr>
          <w:rFonts w:ascii="Times New Roman" w:eastAsia="Times New Roman" w:hAnsi="Times New Roman" w:cs="Times New Roman"/>
          <w:b/>
          <w:bCs/>
          <w:color w:val="000000"/>
        </w:rPr>
        <w:t>18 de febrero</w:t>
      </w:r>
    </w:p>
    <w:p w14:paraId="11108ED5" w14:textId="3AD1E799" w:rsidR="00374346" w:rsidRDefault="00D130E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Embarque en vuelo intercontinental desde Bogotá hacia </w:t>
      </w:r>
      <w:r w:rsidR="00C161DD">
        <w:rPr>
          <w:rFonts w:ascii="Times New Roman" w:eastAsia="Times New Roman" w:hAnsi="Times New Roman" w:cs="Times New Roman"/>
          <w:b/>
          <w:bCs/>
          <w:color w:val="000000"/>
        </w:rPr>
        <w:t xml:space="preserve">Madrid. </w:t>
      </w:r>
      <w:r>
        <w:rPr>
          <w:rFonts w:ascii="Times New Roman" w:eastAsia="Times New Roman" w:hAnsi="Times New Roman" w:cs="Times New Roman"/>
          <w:color w:val="000000"/>
        </w:rPr>
        <w:t>Noche a bordo.</w:t>
      </w:r>
    </w:p>
    <w:p w14:paraId="43444E55" w14:textId="45F3EC38" w:rsidR="00374346" w:rsidRDefault="00374346">
      <w:pPr>
        <w:spacing w:after="0" w:line="240" w:lineRule="auto"/>
        <w:rPr>
          <w:rFonts w:ascii="Times New Roman" w:eastAsia="Times New Roman" w:hAnsi="Times New Roman" w:cs="Times New Roman"/>
          <w:color w:val="000000"/>
        </w:rPr>
      </w:pPr>
    </w:p>
    <w:p w14:paraId="0B768320" w14:textId="038972C8" w:rsidR="00DD1FF9" w:rsidRDefault="00183314" w:rsidP="00DD1FF9">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DÍA </w:t>
      </w:r>
      <w:r w:rsidR="005A4AD5">
        <w:rPr>
          <w:rFonts w:ascii="Times New Roman" w:eastAsia="Times New Roman" w:hAnsi="Times New Roman" w:cs="Times New Roman"/>
          <w:b/>
          <w:bCs/>
          <w:color w:val="000000"/>
        </w:rPr>
        <w:t>2</w:t>
      </w:r>
      <w:r>
        <w:rPr>
          <w:rFonts w:ascii="Times New Roman" w:eastAsia="Times New Roman" w:hAnsi="Times New Roman" w:cs="Times New Roman"/>
          <w:b/>
          <w:bCs/>
          <w:color w:val="000000"/>
        </w:rPr>
        <w:t xml:space="preserve">: </w:t>
      </w:r>
      <w:r w:rsidR="00C161DD">
        <w:rPr>
          <w:rFonts w:ascii="Times New Roman" w:eastAsia="Times New Roman" w:hAnsi="Times New Roman" w:cs="Times New Roman"/>
          <w:b/>
          <w:bCs/>
          <w:color w:val="000000"/>
        </w:rPr>
        <w:t xml:space="preserve">MADRID </w:t>
      </w:r>
      <w:r w:rsidR="00DD1FF9">
        <w:rPr>
          <w:rFonts w:ascii="Times New Roman" w:eastAsia="Times New Roman" w:hAnsi="Times New Roman" w:cs="Times New Roman"/>
          <w:b/>
          <w:bCs/>
          <w:color w:val="000000"/>
        </w:rPr>
        <w:t>(viernes) – 19 de febrero</w:t>
      </w:r>
    </w:p>
    <w:p w14:paraId="4C872A24" w14:textId="261A8BFB" w:rsidR="00183314" w:rsidRDefault="00183314" w:rsidP="00183314">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Llegada al </w:t>
      </w:r>
      <w:r w:rsidRPr="006C54E1">
        <w:rPr>
          <w:rFonts w:ascii="Times New Roman" w:eastAsia="Times New Roman" w:hAnsi="Times New Roman" w:cs="Times New Roman"/>
          <w:color w:val="000000"/>
        </w:rPr>
        <w:t xml:space="preserve">Aeropuerto </w:t>
      </w:r>
      <w:r>
        <w:rPr>
          <w:rFonts w:ascii="Times New Roman" w:eastAsia="Times New Roman" w:hAnsi="Times New Roman" w:cs="Times New Roman"/>
          <w:color w:val="000000"/>
        </w:rPr>
        <w:t xml:space="preserve">Internacional de </w:t>
      </w:r>
      <w:r w:rsidR="00C161DD">
        <w:rPr>
          <w:rFonts w:ascii="Times New Roman" w:eastAsia="Times New Roman" w:hAnsi="Times New Roman" w:cs="Times New Roman"/>
          <w:color w:val="000000"/>
        </w:rPr>
        <w:t>Madrid</w:t>
      </w:r>
      <w:r>
        <w:rPr>
          <w:rFonts w:ascii="Times New Roman" w:eastAsia="Times New Roman" w:hAnsi="Times New Roman" w:cs="Times New Roman"/>
          <w:color w:val="000000"/>
        </w:rPr>
        <w:t>. Traslado al hotel</w:t>
      </w:r>
      <w:r w:rsidR="00A35ACA">
        <w:rPr>
          <w:rFonts w:ascii="Times New Roman" w:eastAsia="Times New Roman" w:hAnsi="Times New Roman" w:cs="Times New Roman"/>
          <w:color w:val="000000"/>
        </w:rPr>
        <w:t xml:space="preserve"> y resto de día libre.</w:t>
      </w:r>
      <w:r>
        <w:rPr>
          <w:rFonts w:ascii="Times New Roman" w:eastAsia="Times New Roman" w:hAnsi="Times New Roman" w:cs="Times New Roman"/>
          <w:color w:val="000000"/>
        </w:rPr>
        <w:t xml:space="preserve"> Alojamiento. </w:t>
      </w:r>
    </w:p>
    <w:p w14:paraId="38A25E3B" w14:textId="77777777" w:rsidR="005A4AD5" w:rsidRDefault="005A4AD5" w:rsidP="00183314">
      <w:pPr>
        <w:spacing w:after="0" w:line="240" w:lineRule="auto"/>
        <w:rPr>
          <w:rFonts w:ascii="Times New Roman" w:eastAsia="Times New Roman" w:hAnsi="Times New Roman" w:cs="Times New Roman"/>
          <w:color w:val="000000"/>
        </w:rPr>
      </w:pPr>
    </w:p>
    <w:p w14:paraId="2F809B8E" w14:textId="0075D2A0" w:rsidR="005A4AD5" w:rsidRDefault="005A4AD5" w:rsidP="005A4AD5">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DÍA 3: </w:t>
      </w:r>
      <w:r w:rsidR="00CD77A5" w:rsidRPr="00CD77A5">
        <w:rPr>
          <w:rFonts w:ascii="Times New Roman" w:eastAsia="Times New Roman" w:hAnsi="Times New Roman" w:cs="Times New Roman"/>
          <w:b/>
          <w:bCs/>
          <w:color w:val="000000"/>
        </w:rPr>
        <w:t xml:space="preserve">MADRID </w:t>
      </w:r>
      <w:r w:rsidR="00CD77A5">
        <w:rPr>
          <w:rFonts w:ascii="Times New Roman" w:eastAsia="Times New Roman" w:hAnsi="Times New Roman" w:cs="Times New Roman"/>
          <w:b/>
          <w:bCs/>
          <w:color w:val="000000"/>
        </w:rPr>
        <w:t>–</w:t>
      </w:r>
      <w:r w:rsidR="00CD77A5" w:rsidRPr="00CD77A5">
        <w:rPr>
          <w:rFonts w:ascii="Times New Roman" w:eastAsia="Times New Roman" w:hAnsi="Times New Roman" w:cs="Times New Roman"/>
          <w:b/>
          <w:bCs/>
          <w:color w:val="000000"/>
        </w:rPr>
        <w:t xml:space="preserve"> ALARCÓN </w:t>
      </w:r>
      <w:r w:rsidR="00CD77A5">
        <w:rPr>
          <w:rFonts w:ascii="Times New Roman" w:eastAsia="Times New Roman" w:hAnsi="Times New Roman" w:cs="Times New Roman"/>
          <w:b/>
          <w:bCs/>
          <w:color w:val="000000"/>
        </w:rPr>
        <w:t>–</w:t>
      </w:r>
      <w:r w:rsidR="00CD77A5" w:rsidRPr="00CD77A5">
        <w:rPr>
          <w:rFonts w:ascii="Times New Roman" w:eastAsia="Times New Roman" w:hAnsi="Times New Roman" w:cs="Times New Roman"/>
          <w:b/>
          <w:bCs/>
          <w:color w:val="000000"/>
        </w:rPr>
        <w:t xml:space="preserve"> VALENCIA </w:t>
      </w:r>
      <w:r w:rsidR="00DD1FF9">
        <w:rPr>
          <w:rFonts w:ascii="Times New Roman" w:eastAsia="Times New Roman" w:hAnsi="Times New Roman" w:cs="Times New Roman"/>
          <w:b/>
          <w:bCs/>
          <w:color w:val="000000"/>
        </w:rPr>
        <w:t>(sábado) – 20 de febrero</w:t>
      </w:r>
    </w:p>
    <w:p w14:paraId="115D0278" w14:textId="455700FE" w:rsidR="00CD77A5" w:rsidRDefault="00CD77A5" w:rsidP="00C161DD">
      <w:pPr>
        <w:spacing w:after="0" w:line="240" w:lineRule="auto"/>
        <w:jc w:val="both"/>
        <w:rPr>
          <w:rFonts w:ascii="Times New Roman" w:eastAsia="Times New Roman" w:hAnsi="Times New Roman" w:cs="Times New Roman"/>
          <w:color w:val="000000"/>
        </w:rPr>
      </w:pPr>
      <w:r w:rsidRPr="00CD77A5">
        <w:rPr>
          <w:rFonts w:ascii="Times New Roman" w:eastAsia="Times New Roman" w:hAnsi="Times New Roman" w:cs="Times New Roman"/>
          <w:color w:val="000000"/>
        </w:rPr>
        <w:t>Salida de Madrid por la mañana.</w:t>
      </w:r>
      <w:r w:rsidR="00B66F67">
        <w:rPr>
          <w:rFonts w:ascii="Times New Roman" w:eastAsia="Times New Roman" w:hAnsi="Times New Roman" w:cs="Times New Roman"/>
          <w:color w:val="000000"/>
        </w:rPr>
        <w:t xml:space="preserve"> </w:t>
      </w:r>
      <w:r w:rsidRPr="00CD77A5">
        <w:rPr>
          <w:rFonts w:ascii="Times New Roman" w:eastAsia="Times New Roman" w:hAnsi="Times New Roman" w:cs="Times New Roman"/>
          <w:color w:val="000000"/>
        </w:rPr>
        <w:t xml:space="preserve">Viajamos hacia </w:t>
      </w:r>
      <w:r w:rsidRPr="0000752C">
        <w:rPr>
          <w:rFonts w:ascii="Times New Roman" w:eastAsia="Times New Roman" w:hAnsi="Times New Roman" w:cs="Times New Roman"/>
          <w:b/>
          <w:bCs/>
          <w:color w:val="000000"/>
        </w:rPr>
        <w:t>Castilla la Mancha</w:t>
      </w:r>
      <w:r w:rsidRPr="00CD77A5">
        <w:rPr>
          <w:rFonts w:ascii="Times New Roman" w:eastAsia="Times New Roman" w:hAnsi="Times New Roman" w:cs="Times New Roman"/>
          <w:color w:val="000000"/>
        </w:rPr>
        <w:t xml:space="preserve">. En nuestra ruta paramos en </w:t>
      </w:r>
      <w:r w:rsidR="0000752C" w:rsidRPr="0000752C">
        <w:rPr>
          <w:rFonts w:ascii="Times New Roman" w:eastAsia="Times New Roman" w:hAnsi="Times New Roman" w:cs="Times New Roman"/>
          <w:b/>
          <w:bCs/>
          <w:color w:val="000000"/>
        </w:rPr>
        <w:t>Alarcón</w:t>
      </w:r>
      <w:r w:rsidRPr="00CD77A5">
        <w:rPr>
          <w:rFonts w:ascii="Times New Roman" w:eastAsia="Times New Roman" w:hAnsi="Times New Roman" w:cs="Times New Roman"/>
          <w:color w:val="000000"/>
        </w:rPr>
        <w:t xml:space="preserve">, pequeño pueblo con impresionantes murallas medievales. Tiempo para dar un paseo. Seguimos a </w:t>
      </w:r>
      <w:r w:rsidR="0000752C" w:rsidRPr="0000752C">
        <w:rPr>
          <w:rFonts w:ascii="Times New Roman" w:eastAsia="Times New Roman" w:hAnsi="Times New Roman" w:cs="Times New Roman"/>
          <w:b/>
          <w:bCs/>
          <w:color w:val="000000"/>
        </w:rPr>
        <w:t>Valencia</w:t>
      </w:r>
      <w:r w:rsidRPr="00CD77A5">
        <w:rPr>
          <w:rFonts w:ascii="Times New Roman" w:eastAsia="Times New Roman" w:hAnsi="Times New Roman" w:cs="Times New Roman"/>
          <w:color w:val="000000"/>
        </w:rPr>
        <w:t>; llegada a mediodía. Tiempo para almorzar. Por la tarde efectuamos una visita con guía local de la tercera ciudad que mezcla lo moderno con lo histórico, conoceremos su centro histórico, la lonja, la catedral y también la vanguardista Ciudad de las Ciencias y los barrios modernos. Cena típica incluida</w:t>
      </w:r>
      <w:r w:rsidR="00794F1E">
        <w:rPr>
          <w:rFonts w:ascii="Times New Roman" w:eastAsia="Times New Roman" w:hAnsi="Times New Roman" w:cs="Times New Roman"/>
          <w:color w:val="000000"/>
        </w:rPr>
        <w:t xml:space="preserve"> (sin bebida)</w:t>
      </w:r>
      <w:r w:rsidRPr="00CD77A5">
        <w:rPr>
          <w:rFonts w:ascii="Times New Roman" w:eastAsia="Times New Roman" w:hAnsi="Times New Roman" w:cs="Times New Roman"/>
          <w:color w:val="000000"/>
        </w:rPr>
        <w:t xml:space="preserve">. </w:t>
      </w:r>
    </w:p>
    <w:p w14:paraId="519DBBF2" w14:textId="77777777" w:rsidR="00CD77A5" w:rsidRDefault="00CD77A5" w:rsidP="00C161DD">
      <w:pPr>
        <w:spacing w:after="0" w:line="240" w:lineRule="auto"/>
        <w:jc w:val="both"/>
        <w:rPr>
          <w:rFonts w:ascii="Times New Roman" w:eastAsia="Times New Roman" w:hAnsi="Times New Roman" w:cs="Times New Roman"/>
          <w:color w:val="000000"/>
        </w:rPr>
      </w:pPr>
    </w:p>
    <w:p w14:paraId="245B3EBE" w14:textId="0F4DFD0C" w:rsidR="00C161DD" w:rsidRDefault="00C161DD" w:rsidP="00FE30EB">
      <w:pPr>
        <w:spacing w:after="0" w:line="240" w:lineRule="auto"/>
        <w:jc w:val="both"/>
        <w:rPr>
          <w:rFonts w:ascii="Times New Roman" w:eastAsia="Times New Roman" w:hAnsi="Times New Roman" w:cs="Times New Roman"/>
          <w:i/>
          <w:iCs/>
          <w:color w:val="000000"/>
        </w:rPr>
      </w:pPr>
      <w:r>
        <w:rPr>
          <w:rFonts w:ascii="Times New Roman" w:eastAsia="Times New Roman" w:hAnsi="Times New Roman" w:cs="Times New Roman"/>
          <w:i/>
          <w:iCs/>
          <w:color w:val="000000"/>
        </w:rPr>
        <w:t>N</w:t>
      </w:r>
      <w:r w:rsidRPr="00C161DD">
        <w:rPr>
          <w:rFonts w:ascii="Times New Roman" w:eastAsia="Times New Roman" w:hAnsi="Times New Roman" w:cs="Times New Roman"/>
          <w:i/>
          <w:iCs/>
          <w:color w:val="000000"/>
        </w:rPr>
        <w:t xml:space="preserve">ota importante: </w:t>
      </w:r>
      <w:r w:rsidR="00FE30EB" w:rsidRPr="00FE30EB">
        <w:rPr>
          <w:rFonts w:ascii="Times New Roman" w:eastAsia="Times New Roman" w:hAnsi="Times New Roman" w:cs="Times New Roman"/>
          <w:i/>
          <w:iCs/>
          <w:color w:val="000000"/>
        </w:rPr>
        <w:t>Si el número de viajeros de Madrid a Valencia es muy limitado, el viaje podrá efectuarse en tren de alta velocidad perdiendo la parada en Alarcón.</w:t>
      </w:r>
    </w:p>
    <w:p w14:paraId="5EF8F546" w14:textId="77777777" w:rsidR="00FE30EB" w:rsidRDefault="00FE30EB" w:rsidP="00FE30EB">
      <w:pPr>
        <w:spacing w:after="0" w:line="240" w:lineRule="auto"/>
        <w:jc w:val="both"/>
        <w:rPr>
          <w:rFonts w:ascii="Times New Roman" w:eastAsia="Times New Roman" w:hAnsi="Times New Roman" w:cs="Times New Roman"/>
          <w:color w:val="000000"/>
        </w:rPr>
      </w:pPr>
    </w:p>
    <w:p w14:paraId="2E7DDB43" w14:textId="47E6DCB1" w:rsidR="00374346" w:rsidRDefault="00D130E9">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DÍA </w:t>
      </w:r>
      <w:r w:rsidR="00B064BB">
        <w:rPr>
          <w:rFonts w:ascii="Times New Roman" w:eastAsia="Times New Roman" w:hAnsi="Times New Roman" w:cs="Times New Roman"/>
          <w:b/>
          <w:bCs/>
          <w:color w:val="000000"/>
        </w:rPr>
        <w:t>4</w:t>
      </w:r>
      <w:r>
        <w:rPr>
          <w:rFonts w:ascii="Times New Roman" w:eastAsia="Times New Roman" w:hAnsi="Times New Roman" w:cs="Times New Roman"/>
          <w:b/>
          <w:bCs/>
          <w:color w:val="000000"/>
        </w:rPr>
        <w:t xml:space="preserve">: </w:t>
      </w:r>
      <w:r w:rsidR="00E8606A" w:rsidRPr="00E8606A">
        <w:rPr>
          <w:rFonts w:ascii="Times New Roman" w:eastAsia="Times New Roman" w:hAnsi="Times New Roman" w:cs="Times New Roman"/>
          <w:b/>
          <w:bCs/>
          <w:color w:val="000000"/>
        </w:rPr>
        <w:t xml:space="preserve">VALENCIA </w:t>
      </w:r>
      <w:r w:rsidR="00E8606A">
        <w:rPr>
          <w:rFonts w:ascii="Times New Roman" w:eastAsia="Times New Roman" w:hAnsi="Times New Roman" w:cs="Times New Roman"/>
          <w:b/>
          <w:bCs/>
          <w:color w:val="000000"/>
        </w:rPr>
        <w:t>–</w:t>
      </w:r>
      <w:r w:rsidR="00E8606A" w:rsidRPr="00E8606A">
        <w:rPr>
          <w:rFonts w:ascii="Times New Roman" w:eastAsia="Times New Roman" w:hAnsi="Times New Roman" w:cs="Times New Roman"/>
          <w:b/>
          <w:bCs/>
          <w:color w:val="000000"/>
        </w:rPr>
        <w:t xml:space="preserve"> ALICANTE </w:t>
      </w:r>
      <w:r w:rsidR="00E8606A">
        <w:rPr>
          <w:rFonts w:ascii="Times New Roman" w:eastAsia="Times New Roman" w:hAnsi="Times New Roman" w:cs="Times New Roman"/>
          <w:b/>
          <w:bCs/>
          <w:color w:val="000000"/>
        </w:rPr>
        <w:t>–</w:t>
      </w:r>
      <w:r w:rsidR="00E8606A" w:rsidRPr="00E8606A">
        <w:rPr>
          <w:rFonts w:ascii="Times New Roman" w:eastAsia="Times New Roman" w:hAnsi="Times New Roman" w:cs="Times New Roman"/>
          <w:b/>
          <w:bCs/>
          <w:color w:val="000000"/>
        </w:rPr>
        <w:t xml:space="preserve"> GUADIX </w:t>
      </w:r>
      <w:r w:rsidR="00E8606A">
        <w:rPr>
          <w:rFonts w:ascii="Times New Roman" w:eastAsia="Times New Roman" w:hAnsi="Times New Roman" w:cs="Times New Roman"/>
          <w:b/>
          <w:bCs/>
          <w:color w:val="000000"/>
        </w:rPr>
        <w:t>–</w:t>
      </w:r>
      <w:r w:rsidR="00E8606A" w:rsidRPr="00E8606A">
        <w:rPr>
          <w:rFonts w:ascii="Times New Roman" w:eastAsia="Times New Roman" w:hAnsi="Times New Roman" w:cs="Times New Roman"/>
          <w:b/>
          <w:bCs/>
          <w:color w:val="000000"/>
        </w:rPr>
        <w:t xml:space="preserve"> GRANADA </w:t>
      </w:r>
      <w:r w:rsidR="00DD1FF9">
        <w:rPr>
          <w:rFonts w:ascii="Times New Roman" w:eastAsia="Times New Roman" w:hAnsi="Times New Roman" w:cs="Times New Roman"/>
          <w:b/>
          <w:bCs/>
          <w:color w:val="000000"/>
        </w:rPr>
        <w:t>(domingo) – 21 de febrero</w:t>
      </w:r>
    </w:p>
    <w:p w14:paraId="2E4CA3A8" w14:textId="443F959B" w:rsidR="008072E0" w:rsidRDefault="00E8606A" w:rsidP="00E8606A">
      <w:pPr>
        <w:spacing w:after="0" w:line="240" w:lineRule="auto"/>
        <w:jc w:val="both"/>
        <w:rPr>
          <w:rFonts w:ascii="Times New Roman" w:eastAsia="Times New Roman" w:hAnsi="Times New Roman" w:cs="Times New Roman"/>
          <w:color w:val="000000"/>
        </w:rPr>
      </w:pPr>
      <w:r w:rsidRPr="00E8606A">
        <w:rPr>
          <w:rFonts w:ascii="Times New Roman" w:eastAsia="Times New Roman" w:hAnsi="Times New Roman" w:cs="Times New Roman"/>
          <w:color w:val="000000"/>
        </w:rPr>
        <w:t xml:space="preserve">Continuamos entre agradables paisajes por la comunidad Valenciana. </w:t>
      </w:r>
      <w:r w:rsidRPr="00E8606A">
        <w:rPr>
          <w:rFonts w:ascii="Times New Roman" w:eastAsia="Times New Roman" w:hAnsi="Times New Roman" w:cs="Times New Roman"/>
          <w:b/>
          <w:bCs/>
          <w:color w:val="000000"/>
        </w:rPr>
        <w:t>Alicante</w:t>
      </w:r>
      <w:r w:rsidRPr="00E8606A">
        <w:rPr>
          <w:rFonts w:ascii="Times New Roman" w:eastAsia="Times New Roman" w:hAnsi="Times New Roman" w:cs="Times New Roman"/>
          <w:color w:val="000000"/>
        </w:rPr>
        <w:t xml:space="preserve">, ciudad bañada por el Mediterráneo, combina playas de arena dorada con un casco histórico lleno de encanto. Destaca el imponente </w:t>
      </w:r>
      <w:r w:rsidRPr="00633E75">
        <w:rPr>
          <w:rFonts w:ascii="Times New Roman" w:eastAsia="Times New Roman" w:hAnsi="Times New Roman" w:cs="Times New Roman"/>
          <w:b/>
          <w:bCs/>
          <w:color w:val="000000"/>
        </w:rPr>
        <w:t xml:space="preserve">Castillo de Santa Bárbara. </w:t>
      </w:r>
      <w:r w:rsidRPr="00E8606A">
        <w:rPr>
          <w:rFonts w:ascii="Times New Roman" w:eastAsia="Times New Roman" w:hAnsi="Times New Roman" w:cs="Times New Roman"/>
          <w:color w:val="000000"/>
        </w:rPr>
        <w:t xml:space="preserve">Tiempo para pasear. Continuamos entre áridos paisajes por la </w:t>
      </w:r>
      <w:r w:rsidRPr="00633E75">
        <w:rPr>
          <w:rFonts w:ascii="Times New Roman" w:eastAsia="Times New Roman" w:hAnsi="Times New Roman" w:cs="Times New Roman"/>
          <w:b/>
          <w:bCs/>
          <w:color w:val="000000"/>
        </w:rPr>
        <w:t>región de Murcia</w:t>
      </w:r>
      <w:r w:rsidRPr="00E8606A">
        <w:rPr>
          <w:rFonts w:ascii="Times New Roman" w:eastAsia="Times New Roman" w:hAnsi="Times New Roman" w:cs="Times New Roman"/>
          <w:color w:val="000000"/>
        </w:rPr>
        <w:t xml:space="preserve">. Parada en ruta para almorzar. En </w:t>
      </w:r>
      <w:r w:rsidRPr="00633E75">
        <w:rPr>
          <w:rFonts w:ascii="Times New Roman" w:eastAsia="Times New Roman" w:hAnsi="Times New Roman" w:cs="Times New Roman"/>
          <w:b/>
          <w:bCs/>
          <w:color w:val="000000"/>
        </w:rPr>
        <w:t>Andalucía</w:t>
      </w:r>
      <w:r w:rsidRPr="00E8606A">
        <w:rPr>
          <w:rFonts w:ascii="Times New Roman" w:eastAsia="Times New Roman" w:hAnsi="Times New Roman" w:cs="Times New Roman"/>
          <w:color w:val="000000"/>
        </w:rPr>
        <w:t xml:space="preserve">, realizamos nuestra primera parada en </w:t>
      </w:r>
      <w:r w:rsidRPr="00E8606A">
        <w:rPr>
          <w:rFonts w:ascii="Times New Roman" w:eastAsia="Times New Roman" w:hAnsi="Times New Roman" w:cs="Times New Roman"/>
          <w:b/>
          <w:bCs/>
          <w:color w:val="000000"/>
        </w:rPr>
        <w:t>Guadix</w:t>
      </w:r>
      <w:r w:rsidRPr="00E8606A">
        <w:rPr>
          <w:rFonts w:ascii="Times New Roman" w:eastAsia="Times New Roman" w:hAnsi="Times New Roman" w:cs="Times New Roman"/>
          <w:color w:val="000000"/>
        </w:rPr>
        <w:t xml:space="preserve">, famosa por sus singulares casas cueva habitadas. Su casco histórico combina la catedral renacentista, barrios tradicionales y vistas únicas a la </w:t>
      </w:r>
      <w:r w:rsidRPr="00633E75">
        <w:rPr>
          <w:rFonts w:ascii="Times New Roman" w:eastAsia="Times New Roman" w:hAnsi="Times New Roman" w:cs="Times New Roman"/>
          <w:b/>
          <w:bCs/>
          <w:color w:val="000000"/>
        </w:rPr>
        <w:t xml:space="preserve">Sierra Nevada. </w:t>
      </w:r>
      <w:r w:rsidRPr="00E8606A">
        <w:rPr>
          <w:rFonts w:ascii="Times New Roman" w:eastAsia="Times New Roman" w:hAnsi="Times New Roman" w:cs="Times New Roman"/>
          <w:color w:val="000000"/>
        </w:rPr>
        <w:t xml:space="preserve">Continuación a </w:t>
      </w:r>
      <w:r w:rsidRPr="00E8606A">
        <w:rPr>
          <w:rFonts w:ascii="Times New Roman" w:eastAsia="Times New Roman" w:hAnsi="Times New Roman" w:cs="Times New Roman"/>
          <w:b/>
          <w:bCs/>
          <w:color w:val="000000"/>
        </w:rPr>
        <w:t>Granada</w:t>
      </w:r>
      <w:r w:rsidRPr="00E8606A">
        <w:rPr>
          <w:rFonts w:ascii="Times New Roman" w:eastAsia="Times New Roman" w:hAnsi="Times New Roman" w:cs="Times New Roman"/>
          <w:color w:val="000000"/>
        </w:rPr>
        <w:t>. Llegada al final de la tarde, cena incluida</w:t>
      </w:r>
      <w:r w:rsidR="00633E75">
        <w:rPr>
          <w:rFonts w:ascii="Times New Roman" w:eastAsia="Times New Roman" w:hAnsi="Times New Roman" w:cs="Times New Roman"/>
          <w:color w:val="000000"/>
        </w:rPr>
        <w:t xml:space="preserve"> (sin bebida)</w:t>
      </w:r>
      <w:r w:rsidRPr="00E8606A">
        <w:rPr>
          <w:rFonts w:ascii="Times New Roman" w:eastAsia="Times New Roman" w:hAnsi="Times New Roman" w:cs="Times New Roman"/>
          <w:color w:val="000000"/>
        </w:rPr>
        <w:t>.</w:t>
      </w:r>
    </w:p>
    <w:p w14:paraId="4F989748" w14:textId="77777777" w:rsidR="00E8606A" w:rsidRDefault="00E8606A" w:rsidP="00F3366B">
      <w:pPr>
        <w:spacing w:after="0" w:line="240" w:lineRule="auto"/>
        <w:rPr>
          <w:rFonts w:ascii="Times New Roman" w:eastAsia="Times New Roman" w:hAnsi="Times New Roman" w:cs="Times New Roman"/>
          <w:color w:val="000000"/>
        </w:rPr>
      </w:pPr>
    </w:p>
    <w:p w14:paraId="5AC59BF3" w14:textId="56032707" w:rsidR="00374346" w:rsidRDefault="00D130E9">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DÍA </w:t>
      </w:r>
      <w:r w:rsidR="004F17D5">
        <w:rPr>
          <w:rFonts w:ascii="Times New Roman" w:eastAsia="Times New Roman" w:hAnsi="Times New Roman" w:cs="Times New Roman"/>
          <w:b/>
          <w:bCs/>
          <w:color w:val="000000"/>
        </w:rPr>
        <w:t>5</w:t>
      </w:r>
      <w:r>
        <w:rPr>
          <w:rFonts w:ascii="Times New Roman" w:eastAsia="Times New Roman" w:hAnsi="Times New Roman" w:cs="Times New Roman"/>
          <w:b/>
          <w:bCs/>
          <w:color w:val="000000"/>
        </w:rPr>
        <w:t xml:space="preserve">: </w:t>
      </w:r>
      <w:r w:rsidR="00E91CA0" w:rsidRPr="00E91CA0">
        <w:rPr>
          <w:rFonts w:ascii="Times New Roman" w:eastAsia="Times New Roman" w:hAnsi="Times New Roman" w:cs="Times New Roman"/>
          <w:b/>
          <w:bCs/>
          <w:color w:val="000000"/>
        </w:rPr>
        <w:t xml:space="preserve">GRANADA </w:t>
      </w:r>
      <w:r w:rsidR="00DD1FF9">
        <w:rPr>
          <w:rFonts w:ascii="Times New Roman" w:eastAsia="Times New Roman" w:hAnsi="Times New Roman" w:cs="Times New Roman"/>
          <w:b/>
          <w:bCs/>
          <w:color w:val="000000"/>
        </w:rPr>
        <w:t>(lunes) – 22 de febrero</w:t>
      </w:r>
    </w:p>
    <w:p w14:paraId="105A194A" w14:textId="6DD78407" w:rsidR="008072E0" w:rsidRDefault="00E91CA0" w:rsidP="00AD01DE">
      <w:pPr>
        <w:spacing w:after="0" w:line="240" w:lineRule="auto"/>
        <w:jc w:val="both"/>
        <w:rPr>
          <w:rFonts w:ascii="Times New Roman" w:eastAsia="Times New Roman" w:hAnsi="Times New Roman" w:cs="Times New Roman"/>
          <w:color w:val="000000"/>
        </w:rPr>
      </w:pPr>
      <w:r w:rsidRPr="00E91CA0">
        <w:rPr>
          <w:rFonts w:ascii="Times New Roman" w:eastAsia="Times New Roman" w:hAnsi="Times New Roman" w:cs="Times New Roman"/>
          <w:color w:val="000000"/>
        </w:rPr>
        <w:t xml:space="preserve">Día completo en </w:t>
      </w:r>
      <w:r w:rsidRPr="00E91CA0">
        <w:rPr>
          <w:rFonts w:ascii="Times New Roman" w:eastAsia="Times New Roman" w:hAnsi="Times New Roman" w:cs="Times New Roman"/>
          <w:b/>
          <w:bCs/>
          <w:color w:val="000000"/>
        </w:rPr>
        <w:t>Granada</w:t>
      </w:r>
      <w:r w:rsidRPr="00E91CA0">
        <w:rPr>
          <w:rFonts w:ascii="Times New Roman" w:eastAsia="Times New Roman" w:hAnsi="Times New Roman" w:cs="Times New Roman"/>
          <w:color w:val="000000"/>
        </w:rPr>
        <w:t xml:space="preserve"> y si usted adquirió el circuito con la entrada incluida, visita del inmenso </w:t>
      </w:r>
      <w:r w:rsidRPr="002A7BBC">
        <w:rPr>
          <w:rFonts w:ascii="Times New Roman" w:eastAsia="Times New Roman" w:hAnsi="Times New Roman" w:cs="Times New Roman"/>
          <w:b/>
          <w:bCs/>
          <w:color w:val="000000"/>
        </w:rPr>
        <w:t>Palacio de la Alhambra</w:t>
      </w:r>
      <w:r w:rsidRPr="00E91CA0">
        <w:rPr>
          <w:rFonts w:ascii="Times New Roman" w:eastAsia="Times New Roman" w:hAnsi="Times New Roman" w:cs="Times New Roman"/>
          <w:color w:val="000000"/>
        </w:rPr>
        <w:t xml:space="preserve"> y sus bellos jardines del Generalife, construidos en época árabe. Tarde libre durante la cual podrá conocer la catedral que alberga el sepulcro de los Reyes Católicos.</w:t>
      </w:r>
    </w:p>
    <w:p w14:paraId="259E56E8" w14:textId="77777777" w:rsidR="002A7BBC" w:rsidRDefault="002A7BBC" w:rsidP="00AD01DE">
      <w:pPr>
        <w:spacing w:after="0" w:line="240" w:lineRule="auto"/>
        <w:jc w:val="both"/>
        <w:rPr>
          <w:rFonts w:ascii="Times New Roman" w:eastAsia="Times New Roman" w:hAnsi="Times New Roman" w:cs="Times New Roman"/>
          <w:color w:val="000000"/>
        </w:rPr>
      </w:pPr>
    </w:p>
    <w:p w14:paraId="37F72C3F" w14:textId="07DED3AD" w:rsidR="00816931" w:rsidRPr="00816931" w:rsidRDefault="00816931" w:rsidP="00816931">
      <w:pPr>
        <w:spacing w:after="0" w:line="240" w:lineRule="auto"/>
        <w:jc w:val="both"/>
        <w:rPr>
          <w:rFonts w:ascii="Times New Roman" w:eastAsia="Times New Roman" w:hAnsi="Times New Roman" w:cs="Times New Roman"/>
          <w:i/>
          <w:iCs/>
          <w:color w:val="000000"/>
        </w:rPr>
      </w:pPr>
      <w:r w:rsidRPr="00816931">
        <w:rPr>
          <w:rFonts w:ascii="Times New Roman" w:eastAsia="Times New Roman" w:hAnsi="Times New Roman" w:cs="Times New Roman"/>
          <w:i/>
          <w:iCs/>
          <w:color w:val="000000"/>
        </w:rPr>
        <w:lastRenderedPageBreak/>
        <w:t>Nota importante: El número de personas autorizadas para visitar la Alhambra está limitado por ley. Para proceder con la asignación de las entradas, es obligatorio contar con los datos personales correctos de cada cliente (nombre completo y número de pasaporte o DNI).</w:t>
      </w:r>
    </w:p>
    <w:p w14:paraId="20693665" w14:textId="77777777" w:rsidR="00816931" w:rsidRPr="00816931" w:rsidRDefault="00816931" w:rsidP="00816931">
      <w:pPr>
        <w:spacing w:after="0" w:line="240" w:lineRule="auto"/>
        <w:jc w:val="both"/>
        <w:rPr>
          <w:rFonts w:ascii="Times New Roman" w:eastAsia="Times New Roman" w:hAnsi="Times New Roman" w:cs="Times New Roman"/>
          <w:i/>
          <w:iCs/>
          <w:color w:val="000000"/>
        </w:rPr>
      </w:pPr>
      <w:r w:rsidRPr="00816931">
        <w:rPr>
          <w:rFonts w:ascii="Times New Roman" w:eastAsia="Times New Roman" w:hAnsi="Times New Roman" w:cs="Times New Roman"/>
          <w:i/>
          <w:iCs/>
          <w:color w:val="000000"/>
        </w:rPr>
        <w:t>Es importante tener en cuenta que, en caso de no haber disponibilidad para visitar la Alhambra, se realizará la visita al Real Alcázar de Sevilla, que cuenta con características similares. Aunque esta situación es poco frecuente, puede ocurrir.</w:t>
      </w:r>
    </w:p>
    <w:p w14:paraId="74F8CD09" w14:textId="77777777" w:rsidR="00816931" w:rsidRDefault="00816931" w:rsidP="00816931">
      <w:pPr>
        <w:spacing w:after="0" w:line="240" w:lineRule="auto"/>
        <w:jc w:val="both"/>
        <w:rPr>
          <w:rFonts w:ascii="Times New Roman" w:eastAsia="Times New Roman" w:hAnsi="Times New Roman" w:cs="Times New Roman"/>
          <w:i/>
          <w:iCs/>
          <w:color w:val="000000"/>
        </w:rPr>
      </w:pPr>
      <w:r w:rsidRPr="00816931">
        <w:rPr>
          <w:rFonts w:ascii="Times New Roman" w:eastAsia="Times New Roman" w:hAnsi="Times New Roman" w:cs="Times New Roman"/>
          <w:i/>
          <w:iCs/>
          <w:color w:val="000000"/>
        </w:rPr>
        <w:t>Una vez comprada la entrada a Alhambra, no tendrá posibilidad de anulación, en caso de cancelación de la reserva, los gastos no serán reembolsables.</w:t>
      </w:r>
    </w:p>
    <w:p w14:paraId="7B89317B" w14:textId="34106B80" w:rsidR="00E91CA0" w:rsidRDefault="00930100" w:rsidP="00816931">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1428967F" w14:textId="1E4D5DA3" w:rsidR="00AD01DE" w:rsidRDefault="00AD01DE" w:rsidP="00AD01DE">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DÍA 6: </w:t>
      </w:r>
      <w:r w:rsidR="00930100" w:rsidRPr="00930100">
        <w:rPr>
          <w:rFonts w:ascii="Times New Roman" w:eastAsia="Times New Roman" w:hAnsi="Times New Roman" w:cs="Times New Roman"/>
          <w:b/>
          <w:bCs/>
          <w:color w:val="000000"/>
        </w:rPr>
        <w:t xml:space="preserve">GRANADA </w:t>
      </w:r>
      <w:r w:rsidR="00930100">
        <w:rPr>
          <w:rFonts w:ascii="Times New Roman" w:eastAsia="Times New Roman" w:hAnsi="Times New Roman" w:cs="Times New Roman"/>
          <w:b/>
          <w:bCs/>
          <w:color w:val="000000"/>
        </w:rPr>
        <w:t>–</w:t>
      </w:r>
      <w:r w:rsidR="00930100" w:rsidRPr="00930100">
        <w:rPr>
          <w:rFonts w:ascii="Times New Roman" w:eastAsia="Times New Roman" w:hAnsi="Times New Roman" w:cs="Times New Roman"/>
          <w:b/>
          <w:bCs/>
          <w:color w:val="000000"/>
        </w:rPr>
        <w:t xml:space="preserve"> NER</w:t>
      </w:r>
      <w:r w:rsidR="00930100">
        <w:rPr>
          <w:rFonts w:ascii="Times New Roman" w:eastAsia="Times New Roman" w:hAnsi="Times New Roman" w:cs="Times New Roman"/>
          <w:b/>
          <w:bCs/>
          <w:color w:val="000000"/>
        </w:rPr>
        <w:t xml:space="preserve"> </w:t>
      </w:r>
      <w:r w:rsidR="00930100" w:rsidRPr="00930100">
        <w:rPr>
          <w:rFonts w:ascii="Times New Roman" w:eastAsia="Times New Roman" w:hAnsi="Times New Roman" w:cs="Times New Roman"/>
          <w:b/>
          <w:bCs/>
          <w:color w:val="000000"/>
        </w:rPr>
        <w:t xml:space="preserve">JA </w:t>
      </w:r>
      <w:r w:rsidR="00930100">
        <w:rPr>
          <w:rFonts w:ascii="Times New Roman" w:eastAsia="Times New Roman" w:hAnsi="Times New Roman" w:cs="Times New Roman"/>
          <w:b/>
          <w:bCs/>
          <w:color w:val="000000"/>
        </w:rPr>
        <w:t>–</w:t>
      </w:r>
      <w:r w:rsidR="00930100" w:rsidRPr="00930100">
        <w:rPr>
          <w:rFonts w:ascii="Times New Roman" w:eastAsia="Times New Roman" w:hAnsi="Times New Roman" w:cs="Times New Roman"/>
          <w:b/>
          <w:bCs/>
          <w:color w:val="000000"/>
        </w:rPr>
        <w:t xml:space="preserve"> MÁLAGA </w:t>
      </w:r>
      <w:r w:rsidR="00930100">
        <w:rPr>
          <w:rFonts w:ascii="Times New Roman" w:eastAsia="Times New Roman" w:hAnsi="Times New Roman" w:cs="Times New Roman"/>
          <w:b/>
          <w:bCs/>
          <w:color w:val="000000"/>
        </w:rPr>
        <w:t>–</w:t>
      </w:r>
      <w:r w:rsidR="00930100" w:rsidRPr="00930100">
        <w:rPr>
          <w:rFonts w:ascii="Times New Roman" w:eastAsia="Times New Roman" w:hAnsi="Times New Roman" w:cs="Times New Roman"/>
          <w:b/>
          <w:bCs/>
          <w:color w:val="000000"/>
        </w:rPr>
        <w:t xml:space="preserve"> RONDA </w:t>
      </w:r>
      <w:r w:rsidR="00930100">
        <w:rPr>
          <w:rFonts w:ascii="Times New Roman" w:eastAsia="Times New Roman" w:hAnsi="Times New Roman" w:cs="Times New Roman"/>
          <w:b/>
          <w:bCs/>
          <w:color w:val="000000"/>
        </w:rPr>
        <w:t>–</w:t>
      </w:r>
      <w:r w:rsidR="00930100" w:rsidRPr="00930100">
        <w:rPr>
          <w:rFonts w:ascii="Times New Roman" w:eastAsia="Times New Roman" w:hAnsi="Times New Roman" w:cs="Times New Roman"/>
          <w:b/>
          <w:bCs/>
          <w:color w:val="000000"/>
        </w:rPr>
        <w:t xml:space="preserve"> SEVILLA </w:t>
      </w:r>
      <w:r w:rsidR="00DD1FF9">
        <w:rPr>
          <w:rFonts w:ascii="Times New Roman" w:eastAsia="Times New Roman" w:hAnsi="Times New Roman" w:cs="Times New Roman"/>
          <w:b/>
          <w:bCs/>
          <w:color w:val="000000"/>
        </w:rPr>
        <w:t>(martes) – 23 de febrero</w:t>
      </w:r>
    </w:p>
    <w:p w14:paraId="1CFA881A" w14:textId="2E576245" w:rsidR="008072E0" w:rsidRDefault="00930100" w:rsidP="00AD01DE">
      <w:pPr>
        <w:spacing w:after="0" w:line="240" w:lineRule="auto"/>
        <w:jc w:val="both"/>
        <w:rPr>
          <w:rFonts w:ascii="Times New Roman" w:eastAsia="Times New Roman" w:hAnsi="Times New Roman" w:cs="Times New Roman"/>
          <w:color w:val="000000"/>
        </w:rPr>
      </w:pPr>
      <w:r w:rsidRPr="00930100">
        <w:rPr>
          <w:rFonts w:ascii="Times New Roman" w:eastAsia="Times New Roman" w:hAnsi="Times New Roman" w:cs="Times New Roman"/>
          <w:color w:val="000000"/>
        </w:rPr>
        <w:t xml:space="preserve">Hoy disfrutaremos de paisajes espectaculares mientras dejamos atrás la </w:t>
      </w:r>
      <w:r w:rsidRPr="00930100">
        <w:rPr>
          <w:rFonts w:ascii="Times New Roman" w:eastAsia="Times New Roman" w:hAnsi="Times New Roman" w:cs="Times New Roman"/>
          <w:b/>
          <w:bCs/>
          <w:color w:val="000000"/>
        </w:rPr>
        <w:t>cordillera de</w:t>
      </w:r>
      <w:r w:rsidRPr="00930100">
        <w:rPr>
          <w:rFonts w:ascii="Times New Roman" w:eastAsia="Times New Roman" w:hAnsi="Times New Roman" w:cs="Times New Roman"/>
          <w:color w:val="000000"/>
        </w:rPr>
        <w:t xml:space="preserve"> </w:t>
      </w:r>
      <w:r w:rsidRPr="00930100">
        <w:rPr>
          <w:rFonts w:ascii="Times New Roman" w:eastAsia="Times New Roman" w:hAnsi="Times New Roman" w:cs="Times New Roman"/>
          <w:b/>
          <w:bCs/>
          <w:color w:val="000000"/>
        </w:rPr>
        <w:t>Sierra Nevada</w:t>
      </w:r>
      <w:r w:rsidRPr="00930100">
        <w:rPr>
          <w:rFonts w:ascii="Times New Roman" w:eastAsia="Times New Roman" w:hAnsi="Times New Roman" w:cs="Times New Roman"/>
          <w:color w:val="000000"/>
        </w:rPr>
        <w:t xml:space="preserve">. Seguiremos luego el recorrido por el </w:t>
      </w:r>
      <w:r w:rsidRPr="00930100">
        <w:rPr>
          <w:rFonts w:ascii="Times New Roman" w:eastAsia="Times New Roman" w:hAnsi="Times New Roman" w:cs="Times New Roman"/>
          <w:b/>
          <w:bCs/>
          <w:color w:val="000000"/>
        </w:rPr>
        <w:t>Mediterráneo</w:t>
      </w:r>
      <w:r w:rsidRPr="00930100">
        <w:rPr>
          <w:rFonts w:ascii="Times New Roman" w:eastAsia="Times New Roman" w:hAnsi="Times New Roman" w:cs="Times New Roman"/>
          <w:color w:val="000000"/>
        </w:rPr>
        <w:t xml:space="preserve">, en la llamada </w:t>
      </w:r>
      <w:r w:rsidRPr="00930100">
        <w:rPr>
          <w:rFonts w:ascii="Times New Roman" w:eastAsia="Times New Roman" w:hAnsi="Times New Roman" w:cs="Times New Roman"/>
          <w:b/>
          <w:bCs/>
          <w:color w:val="000000"/>
        </w:rPr>
        <w:t>Costa Tropical,</w:t>
      </w:r>
      <w:r w:rsidRPr="00930100">
        <w:rPr>
          <w:rFonts w:ascii="Times New Roman" w:eastAsia="Times New Roman" w:hAnsi="Times New Roman" w:cs="Times New Roman"/>
          <w:color w:val="000000"/>
        </w:rPr>
        <w:t xml:space="preserve"> donde el suave microclima durante todo el año permite el cultivo de especies tropicales como guayabas, mango y aguacate, y en el pasado, caña de azúcar. Paramos en </w:t>
      </w:r>
      <w:r w:rsidRPr="00930100">
        <w:rPr>
          <w:rFonts w:ascii="Times New Roman" w:eastAsia="Times New Roman" w:hAnsi="Times New Roman" w:cs="Times New Roman"/>
          <w:b/>
          <w:bCs/>
          <w:color w:val="000000"/>
        </w:rPr>
        <w:t>Nerja</w:t>
      </w:r>
      <w:r w:rsidRPr="00930100">
        <w:rPr>
          <w:rFonts w:ascii="Times New Roman" w:eastAsia="Times New Roman" w:hAnsi="Times New Roman" w:cs="Times New Roman"/>
          <w:color w:val="000000"/>
        </w:rPr>
        <w:t xml:space="preserve">, un encantador pueblo costero con impresionantes acantilados. Continuamos hacia </w:t>
      </w:r>
      <w:r w:rsidRPr="00930100">
        <w:rPr>
          <w:rFonts w:ascii="Times New Roman" w:eastAsia="Times New Roman" w:hAnsi="Times New Roman" w:cs="Times New Roman"/>
          <w:b/>
          <w:bCs/>
          <w:color w:val="000000"/>
        </w:rPr>
        <w:t>Málaga</w:t>
      </w:r>
      <w:r w:rsidRPr="00930100">
        <w:rPr>
          <w:rFonts w:ascii="Times New Roman" w:eastAsia="Times New Roman" w:hAnsi="Times New Roman" w:cs="Times New Roman"/>
          <w:color w:val="000000"/>
        </w:rPr>
        <w:t xml:space="preserve">, capital de la </w:t>
      </w:r>
      <w:r w:rsidRPr="00930100">
        <w:rPr>
          <w:rFonts w:ascii="Times New Roman" w:eastAsia="Times New Roman" w:hAnsi="Times New Roman" w:cs="Times New Roman"/>
          <w:b/>
          <w:bCs/>
          <w:color w:val="000000"/>
        </w:rPr>
        <w:t>Costa del Sol,</w:t>
      </w:r>
      <w:r w:rsidRPr="00930100">
        <w:rPr>
          <w:rFonts w:ascii="Times New Roman" w:eastAsia="Times New Roman" w:hAnsi="Times New Roman" w:cs="Times New Roman"/>
          <w:color w:val="000000"/>
        </w:rPr>
        <w:t xml:space="preserve"> llena de vida y con hermoso centro histórico. Tiempo para almorzar y pasear por el centro. Nos adentramos después por las sierras de Andalucía, llegamos a </w:t>
      </w:r>
      <w:r w:rsidRPr="00930100">
        <w:rPr>
          <w:rFonts w:ascii="Times New Roman" w:eastAsia="Times New Roman" w:hAnsi="Times New Roman" w:cs="Times New Roman"/>
          <w:b/>
          <w:bCs/>
          <w:color w:val="000000"/>
        </w:rPr>
        <w:t>Ronda</w:t>
      </w:r>
      <w:r w:rsidRPr="00930100">
        <w:rPr>
          <w:rFonts w:ascii="Times New Roman" w:eastAsia="Times New Roman" w:hAnsi="Times New Roman" w:cs="Times New Roman"/>
          <w:color w:val="000000"/>
        </w:rPr>
        <w:t xml:space="preserve">, bellísimo pueblo blanco con su gran tajo que corta la ciudad por la mitad. Continuación a </w:t>
      </w:r>
      <w:r w:rsidRPr="00930100">
        <w:rPr>
          <w:rFonts w:ascii="Times New Roman" w:eastAsia="Times New Roman" w:hAnsi="Times New Roman" w:cs="Times New Roman"/>
          <w:b/>
          <w:bCs/>
          <w:color w:val="000000"/>
        </w:rPr>
        <w:t>Sevilla</w:t>
      </w:r>
      <w:r w:rsidRPr="00930100">
        <w:rPr>
          <w:rFonts w:ascii="Times New Roman" w:eastAsia="Times New Roman" w:hAnsi="Times New Roman" w:cs="Times New Roman"/>
          <w:color w:val="000000"/>
        </w:rPr>
        <w:t>. Llegada al final de la tarde. Cena incluida en el hotel.</w:t>
      </w:r>
    </w:p>
    <w:p w14:paraId="496297AA" w14:textId="77777777" w:rsidR="00930100" w:rsidRDefault="00930100" w:rsidP="00AD01DE">
      <w:pPr>
        <w:spacing w:after="0" w:line="240" w:lineRule="auto"/>
        <w:jc w:val="both"/>
        <w:rPr>
          <w:rFonts w:ascii="Times New Roman" w:eastAsia="Times New Roman" w:hAnsi="Times New Roman" w:cs="Times New Roman"/>
          <w:color w:val="000000"/>
        </w:rPr>
      </w:pPr>
    </w:p>
    <w:p w14:paraId="26F6EFD6" w14:textId="12A56CEB" w:rsidR="00AD01DE" w:rsidRDefault="00AD01DE" w:rsidP="00AD01DE">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DÍA 7: </w:t>
      </w:r>
      <w:r w:rsidR="00D234C4" w:rsidRPr="00D234C4">
        <w:rPr>
          <w:rFonts w:ascii="Times New Roman" w:eastAsia="Times New Roman" w:hAnsi="Times New Roman" w:cs="Times New Roman"/>
          <w:b/>
          <w:bCs/>
          <w:color w:val="000000"/>
        </w:rPr>
        <w:t xml:space="preserve">SEVILLA </w:t>
      </w:r>
      <w:r w:rsidR="00DD1FF9">
        <w:rPr>
          <w:rFonts w:ascii="Times New Roman" w:eastAsia="Times New Roman" w:hAnsi="Times New Roman" w:cs="Times New Roman"/>
          <w:b/>
          <w:bCs/>
          <w:color w:val="000000"/>
        </w:rPr>
        <w:t>(miércoles) – 24 de febrero</w:t>
      </w:r>
    </w:p>
    <w:p w14:paraId="5E013FE7" w14:textId="6A023B86" w:rsidR="0099426B" w:rsidRDefault="00D234C4" w:rsidP="0030315A">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D234C4">
        <w:rPr>
          <w:rFonts w:ascii="Times New Roman" w:eastAsia="Times New Roman" w:hAnsi="Times New Roman" w:cs="Times New Roman"/>
          <w:color w:val="000000"/>
        </w:rPr>
        <w:t xml:space="preserve">Por la mañana le incluimos una visita panorámica de la ciudad. Podrá conocer la catedral y su famosa </w:t>
      </w:r>
      <w:r w:rsidRPr="00785113">
        <w:rPr>
          <w:rFonts w:ascii="Times New Roman" w:eastAsia="Times New Roman" w:hAnsi="Times New Roman" w:cs="Times New Roman"/>
          <w:b/>
          <w:bCs/>
          <w:color w:val="000000"/>
        </w:rPr>
        <w:t>Giralda</w:t>
      </w:r>
      <w:r w:rsidRPr="00D234C4">
        <w:rPr>
          <w:rFonts w:ascii="Times New Roman" w:eastAsia="Times New Roman" w:hAnsi="Times New Roman" w:cs="Times New Roman"/>
          <w:color w:val="000000"/>
        </w:rPr>
        <w:t xml:space="preserve">, los márgenes del </w:t>
      </w:r>
      <w:r w:rsidRPr="00785113">
        <w:rPr>
          <w:rFonts w:ascii="Times New Roman" w:eastAsia="Times New Roman" w:hAnsi="Times New Roman" w:cs="Times New Roman"/>
          <w:b/>
          <w:bCs/>
          <w:color w:val="000000"/>
        </w:rPr>
        <w:t>río Guadalquivir</w:t>
      </w:r>
      <w:r w:rsidRPr="00D234C4">
        <w:rPr>
          <w:rFonts w:ascii="Times New Roman" w:eastAsia="Times New Roman" w:hAnsi="Times New Roman" w:cs="Times New Roman"/>
          <w:color w:val="000000"/>
        </w:rPr>
        <w:t xml:space="preserve">, los populares barrios de </w:t>
      </w:r>
      <w:r w:rsidRPr="00785113">
        <w:rPr>
          <w:rFonts w:ascii="Times New Roman" w:eastAsia="Times New Roman" w:hAnsi="Times New Roman" w:cs="Times New Roman"/>
          <w:b/>
          <w:bCs/>
          <w:color w:val="000000"/>
        </w:rPr>
        <w:t>Santa Cruz y Triana</w:t>
      </w:r>
      <w:r w:rsidRPr="00D234C4">
        <w:rPr>
          <w:rFonts w:ascii="Times New Roman" w:eastAsia="Times New Roman" w:hAnsi="Times New Roman" w:cs="Times New Roman"/>
          <w:color w:val="000000"/>
        </w:rPr>
        <w:t xml:space="preserve">. Tras la visita le incluiremos un paseo en barco por el </w:t>
      </w:r>
      <w:r w:rsidRPr="00785113">
        <w:rPr>
          <w:rFonts w:ascii="Times New Roman" w:eastAsia="Times New Roman" w:hAnsi="Times New Roman" w:cs="Times New Roman"/>
          <w:b/>
          <w:bCs/>
          <w:color w:val="000000"/>
        </w:rPr>
        <w:t>río Guadalquivir.</w:t>
      </w:r>
      <w:r w:rsidRPr="00D234C4">
        <w:rPr>
          <w:rFonts w:ascii="Times New Roman" w:eastAsia="Times New Roman" w:hAnsi="Times New Roman" w:cs="Times New Roman"/>
          <w:color w:val="000000"/>
        </w:rPr>
        <w:t xml:space="preserve"> Disfrute de las panorámicas que existen desde el barco. Por la noche le ofrecemos la posibilidad de asistir a un popular tablao flamenco.</w:t>
      </w:r>
    </w:p>
    <w:p w14:paraId="61C3A0DB" w14:textId="77777777" w:rsidR="00D234C4" w:rsidRDefault="00D234C4" w:rsidP="0030315A">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35962468" w14:textId="0FDCE66F" w:rsidR="00AD01DE" w:rsidRDefault="00AD01DE" w:rsidP="00AD01DE">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DÍA 8: </w:t>
      </w:r>
      <w:r w:rsidR="000E0122" w:rsidRPr="000E0122">
        <w:rPr>
          <w:rFonts w:ascii="Times New Roman" w:eastAsia="Times New Roman" w:hAnsi="Times New Roman" w:cs="Times New Roman"/>
          <w:b/>
          <w:bCs/>
          <w:color w:val="000000"/>
        </w:rPr>
        <w:t xml:space="preserve">SEVILLA </w:t>
      </w:r>
      <w:r w:rsidR="000E0122">
        <w:rPr>
          <w:rFonts w:ascii="Times New Roman" w:eastAsia="Times New Roman" w:hAnsi="Times New Roman" w:cs="Times New Roman"/>
          <w:b/>
          <w:bCs/>
          <w:color w:val="000000"/>
        </w:rPr>
        <w:t>–</w:t>
      </w:r>
      <w:r w:rsidR="000E0122" w:rsidRPr="000E0122">
        <w:rPr>
          <w:rFonts w:ascii="Times New Roman" w:eastAsia="Times New Roman" w:hAnsi="Times New Roman" w:cs="Times New Roman"/>
          <w:b/>
          <w:bCs/>
          <w:color w:val="000000"/>
        </w:rPr>
        <w:t xml:space="preserve"> CÓRDOBA </w:t>
      </w:r>
      <w:r w:rsidR="000E0122">
        <w:rPr>
          <w:rFonts w:ascii="Times New Roman" w:eastAsia="Times New Roman" w:hAnsi="Times New Roman" w:cs="Times New Roman"/>
          <w:b/>
          <w:bCs/>
          <w:color w:val="000000"/>
        </w:rPr>
        <w:t>–</w:t>
      </w:r>
      <w:r w:rsidR="000E0122" w:rsidRPr="000E0122">
        <w:rPr>
          <w:rFonts w:ascii="Times New Roman" w:eastAsia="Times New Roman" w:hAnsi="Times New Roman" w:cs="Times New Roman"/>
          <w:b/>
          <w:bCs/>
          <w:color w:val="000000"/>
        </w:rPr>
        <w:t xml:space="preserve"> CONSUEGRA </w:t>
      </w:r>
      <w:r w:rsidR="000E0122">
        <w:rPr>
          <w:rFonts w:ascii="Times New Roman" w:eastAsia="Times New Roman" w:hAnsi="Times New Roman" w:cs="Times New Roman"/>
          <w:b/>
          <w:bCs/>
          <w:color w:val="000000"/>
        </w:rPr>
        <w:t>–</w:t>
      </w:r>
      <w:r w:rsidR="000E0122" w:rsidRPr="000E0122">
        <w:rPr>
          <w:rFonts w:ascii="Times New Roman" w:eastAsia="Times New Roman" w:hAnsi="Times New Roman" w:cs="Times New Roman"/>
          <w:b/>
          <w:bCs/>
          <w:color w:val="000000"/>
        </w:rPr>
        <w:t xml:space="preserve"> MADRID </w:t>
      </w:r>
      <w:r w:rsidR="00DD1FF9">
        <w:rPr>
          <w:rFonts w:ascii="Times New Roman" w:eastAsia="Times New Roman" w:hAnsi="Times New Roman" w:cs="Times New Roman"/>
          <w:b/>
          <w:bCs/>
          <w:color w:val="000000"/>
        </w:rPr>
        <w:t>(jueves) – 25 de febrero</w:t>
      </w:r>
    </w:p>
    <w:p w14:paraId="0B0D219A" w14:textId="0028B5C3" w:rsidR="008072E0" w:rsidRDefault="000E0122" w:rsidP="00AD01DE">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0E0122">
        <w:rPr>
          <w:rFonts w:ascii="Times New Roman" w:eastAsia="Times New Roman" w:hAnsi="Times New Roman" w:cs="Times New Roman"/>
          <w:color w:val="000000"/>
        </w:rPr>
        <w:t xml:space="preserve">Salimos desde Sevilla y, siguiendo el valle del Guadalquivir, nos dirigimos a </w:t>
      </w:r>
      <w:r w:rsidRPr="000E0122">
        <w:rPr>
          <w:rFonts w:ascii="Times New Roman" w:eastAsia="Times New Roman" w:hAnsi="Times New Roman" w:cs="Times New Roman"/>
          <w:b/>
          <w:bCs/>
          <w:color w:val="000000"/>
        </w:rPr>
        <w:t>Córdoba</w:t>
      </w:r>
      <w:r w:rsidRPr="000E0122">
        <w:rPr>
          <w:rFonts w:ascii="Times New Roman" w:eastAsia="Times New Roman" w:hAnsi="Times New Roman" w:cs="Times New Roman"/>
          <w:color w:val="000000"/>
        </w:rPr>
        <w:t xml:space="preserve">, ciudad emblemática por su esplendor durante la época islámica, cuando fue capital del Califato de Córdoba. Con guía local, realizaremos una completa visita a su impresionante </w:t>
      </w:r>
      <w:r w:rsidRPr="000E0122">
        <w:rPr>
          <w:rFonts w:ascii="Times New Roman" w:eastAsia="Times New Roman" w:hAnsi="Times New Roman" w:cs="Times New Roman"/>
          <w:b/>
          <w:bCs/>
          <w:color w:val="000000"/>
        </w:rPr>
        <w:t>Mezquita-Catedral</w:t>
      </w:r>
      <w:r w:rsidRPr="000E0122">
        <w:rPr>
          <w:rFonts w:ascii="Times New Roman" w:eastAsia="Times New Roman" w:hAnsi="Times New Roman" w:cs="Times New Roman"/>
          <w:color w:val="000000"/>
        </w:rPr>
        <w:t xml:space="preserve"> (entrada incluida). También recorreremos el encantador barrio judío, conocido por sus estrechas calles y sus patios llenos de flores, verdaderos símbolos de la ciudad. Tras la hora del almuerzo salimos hacia tierras castellanas. Haremos una parada en </w:t>
      </w:r>
      <w:r w:rsidRPr="000E0122">
        <w:rPr>
          <w:rFonts w:ascii="Times New Roman" w:eastAsia="Times New Roman" w:hAnsi="Times New Roman" w:cs="Times New Roman"/>
          <w:b/>
          <w:bCs/>
          <w:color w:val="000000"/>
        </w:rPr>
        <w:t>Consuegra</w:t>
      </w:r>
      <w:r w:rsidRPr="000E0122">
        <w:rPr>
          <w:rFonts w:ascii="Times New Roman" w:eastAsia="Times New Roman" w:hAnsi="Times New Roman" w:cs="Times New Roman"/>
          <w:color w:val="000000"/>
        </w:rPr>
        <w:t xml:space="preserve">, donde 12 molinos de viento gigantes contemplan junto al castillo la planicie manchega. Visitamos el </w:t>
      </w:r>
      <w:r w:rsidRPr="000E0122">
        <w:rPr>
          <w:rFonts w:ascii="Times New Roman" w:eastAsia="Times New Roman" w:hAnsi="Times New Roman" w:cs="Times New Roman"/>
          <w:b/>
          <w:bCs/>
          <w:color w:val="000000"/>
        </w:rPr>
        <w:t>Molino Rucio</w:t>
      </w:r>
      <w:r w:rsidRPr="000E0122">
        <w:rPr>
          <w:rFonts w:ascii="Times New Roman" w:eastAsia="Times New Roman" w:hAnsi="Times New Roman" w:cs="Times New Roman"/>
          <w:color w:val="000000"/>
        </w:rPr>
        <w:t xml:space="preserve">. Regresamos a </w:t>
      </w:r>
      <w:r w:rsidRPr="000E0122">
        <w:rPr>
          <w:rFonts w:ascii="Times New Roman" w:eastAsia="Times New Roman" w:hAnsi="Times New Roman" w:cs="Times New Roman"/>
          <w:b/>
          <w:bCs/>
          <w:color w:val="000000"/>
        </w:rPr>
        <w:t>Madrid</w:t>
      </w:r>
      <w:r w:rsidRPr="000E0122">
        <w:rPr>
          <w:rFonts w:ascii="Times New Roman" w:eastAsia="Times New Roman" w:hAnsi="Times New Roman" w:cs="Times New Roman"/>
          <w:color w:val="000000"/>
        </w:rPr>
        <w:t>.</w:t>
      </w:r>
    </w:p>
    <w:p w14:paraId="252B2103" w14:textId="77777777" w:rsidR="000E0122" w:rsidRDefault="000E0122" w:rsidP="00AD01DE">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32DFF62" w14:textId="6719ADC5" w:rsidR="00DD1FF9" w:rsidRDefault="00AD01DE" w:rsidP="00DD1FF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DÍA </w:t>
      </w:r>
      <w:r w:rsidR="00F2461D">
        <w:rPr>
          <w:rFonts w:ascii="Times New Roman" w:eastAsia="Times New Roman" w:hAnsi="Times New Roman" w:cs="Times New Roman"/>
          <w:b/>
          <w:bCs/>
          <w:color w:val="000000"/>
        </w:rPr>
        <w:t>9</w:t>
      </w:r>
      <w:r>
        <w:rPr>
          <w:rFonts w:ascii="Times New Roman" w:eastAsia="Times New Roman" w:hAnsi="Times New Roman" w:cs="Times New Roman"/>
          <w:b/>
          <w:bCs/>
          <w:color w:val="000000"/>
        </w:rPr>
        <w:t xml:space="preserve">: </w:t>
      </w:r>
      <w:r w:rsidR="000E0122" w:rsidRPr="000E0122">
        <w:rPr>
          <w:rFonts w:ascii="Times New Roman" w:eastAsia="Times New Roman" w:hAnsi="Times New Roman" w:cs="Times New Roman"/>
          <w:b/>
          <w:bCs/>
          <w:color w:val="000000"/>
        </w:rPr>
        <w:t xml:space="preserve">MADRID </w:t>
      </w:r>
      <w:r w:rsidR="00DD1FF9">
        <w:rPr>
          <w:rFonts w:ascii="Times New Roman" w:eastAsia="Times New Roman" w:hAnsi="Times New Roman" w:cs="Times New Roman"/>
          <w:b/>
          <w:bCs/>
          <w:color w:val="000000"/>
        </w:rPr>
        <w:t>(</w:t>
      </w:r>
      <w:r w:rsidR="007C78B0">
        <w:rPr>
          <w:rFonts w:ascii="Times New Roman" w:eastAsia="Times New Roman" w:hAnsi="Times New Roman" w:cs="Times New Roman"/>
          <w:b/>
          <w:bCs/>
          <w:color w:val="000000"/>
        </w:rPr>
        <w:t>viernes</w:t>
      </w:r>
      <w:r w:rsidR="00DD1FF9">
        <w:rPr>
          <w:rFonts w:ascii="Times New Roman" w:eastAsia="Times New Roman" w:hAnsi="Times New Roman" w:cs="Times New Roman"/>
          <w:b/>
          <w:bCs/>
          <w:color w:val="000000"/>
        </w:rPr>
        <w:t xml:space="preserve">) – </w:t>
      </w:r>
      <w:r w:rsidR="007C78B0">
        <w:rPr>
          <w:rFonts w:ascii="Times New Roman" w:eastAsia="Times New Roman" w:hAnsi="Times New Roman" w:cs="Times New Roman"/>
          <w:b/>
          <w:bCs/>
          <w:color w:val="000000"/>
        </w:rPr>
        <w:t>26</w:t>
      </w:r>
      <w:r w:rsidR="00DD1FF9">
        <w:rPr>
          <w:rFonts w:ascii="Times New Roman" w:eastAsia="Times New Roman" w:hAnsi="Times New Roman" w:cs="Times New Roman"/>
          <w:b/>
          <w:bCs/>
          <w:color w:val="000000"/>
        </w:rPr>
        <w:t xml:space="preserve"> de febrero</w:t>
      </w:r>
      <w:r w:rsidR="00DD1FF9">
        <w:rPr>
          <w:rFonts w:ascii="Times New Roman" w:eastAsia="Times New Roman" w:hAnsi="Times New Roman" w:cs="Times New Roman"/>
          <w:color w:val="000000"/>
        </w:rPr>
        <w:t xml:space="preserve"> </w:t>
      </w:r>
    </w:p>
    <w:p w14:paraId="33C7038E" w14:textId="109A86B1" w:rsidR="000E0122" w:rsidRDefault="000E0122" w:rsidP="00DD1FF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en el hotel (si el horario lo permite). A la hora oportuna, traslado al Aeropuerto de Madrid para tomar vuelo de regreso a Bogotá. </w:t>
      </w:r>
    </w:p>
    <w:p w14:paraId="7436C7F9" w14:textId="77777777" w:rsidR="005C5447" w:rsidRDefault="005C5447" w:rsidP="005C5447">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C2EF857" w14:textId="4C8976DD" w:rsidR="00374346" w:rsidRDefault="00D130E9">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¡FIN DE LOS SERVICIOS!</w:t>
      </w:r>
    </w:p>
    <w:p w14:paraId="50F9EE42" w14:textId="77777777" w:rsidR="00374346" w:rsidRDefault="00374346">
      <w:pPr>
        <w:pBdr>
          <w:top w:val="nil"/>
          <w:left w:val="nil"/>
          <w:bottom w:val="single" w:sz="12" w:space="1" w:color="000000"/>
          <w:right w:val="nil"/>
          <w:between w:val="nil"/>
        </w:pBdr>
        <w:spacing w:after="0" w:line="240" w:lineRule="auto"/>
        <w:jc w:val="center"/>
        <w:rPr>
          <w:rFonts w:ascii="Times New Roman" w:eastAsia="Times New Roman" w:hAnsi="Times New Roman" w:cs="Times New Roman"/>
          <w:b/>
          <w:bCs/>
          <w:color w:val="000000"/>
          <w:sz w:val="24"/>
          <w:szCs w:val="24"/>
        </w:rPr>
      </w:pPr>
    </w:p>
    <w:p w14:paraId="7C9F7602" w14:textId="1874E6EA" w:rsidR="00374346" w:rsidRDefault="00D130E9">
      <w:pPr>
        <w:pBdr>
          <w:top w:val="nil"/>
          <w:left w:val="nil"/>
          <w:bottom w:val="nil"/>
          <w:right w:val="nil"/>
          <w:between w:val="nil"/>
        </w:pBd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Servicios incluidos:</w:t>
      </w:r>
    </w:p>
    <w:p w14:paraId="1FA21BB9" w14:textId="1F3FA6B0" w:rsidR="00825554" w:rsidRDefault="00D130E9" w:rsidP="00825554">
      <w:pPr>
        <w:pStyle w:val="Prrafodelista"/>
        <w:numPr>
          <w:ilvl w:val="0"/>
          <w:numId w:val="15"/>
        </w:numPr>
        <w:pBdr>
          <w:top w:val="nil"/>
          <w:left w:val="nil"/>
          <w:bottom w:val="nil"/>
          <w:right w:val="nil"/>
          <w:between w:val="nil"/>
        </w:pBdr>
        <w:spacing w:after="0"/>
        <w:jc w:val="both"/>
        <w:rPr>
          <w:rFonts w:ascii="Times New Roman" w:eastAsia="Times New Roman" w:hAnsi="Times New Roman" w:cs="Times New Roman"/>
          <w:color w:val="000000"/>
        </w:rPr>
      </w:pPr>
      <w:r w:rsidRPr="00825554">
        <w:rPr>
          <w:rFonts w:ascii="Times New Roman" w:eastAsia="Times New Roman" w:hAnsi="Times New Roman" w:cs="Times New Roman"/>
          <w:color w:val="000000"/>
        </w:rPr>
        <w:t>Tiquete aéreo</w:t>
      </w:r>
      <w:r w:rsidR="00DB3F10">
        <w:rPr>
          <w:rFonts w:ascii="Times New Roman" w:eastAsia="Times New Roman" w:hAnsi="Times New Roman" w:cs="Times New Roman"/>
          <w:color w:val="000000"/>
        </w:rPr>
        <w:t xml:space="preserve"> Bogotá – </w:t>
      </w:r>
      <w:r w:rsidR="009E5AA4">
        <w:rPr>
          <w:rFonts w:ascii="Times New Roman" w:eastAsia="Times New Roman" w:hAnsi="Times New Roman" w:cs="Times New Roman"/>
          <w:color w:val="000000"/>
        </w:rPr>
        <w:t>Madrid</w:t>
      </w:r>
      <w:r w:rsidR="00EC68C3">
        <w:rPr>
          <w:rFonts w:ascii="Times New Roman" w:eastAsia="Times New Roman" w:hAnsi="Times New Roman" w:cs="Times New Roman"/>
          <w:color w:val="000000"/>
        </w:rPr>
        <w:t xml:space="preserve"> </w:t>
      </w:r>
      <w:r w:rsidR="00C6289A">
        <w:rPr>
          <w:rFonts w:ascii="Times New Roman" w:eastAsia="Times New Roman" w:hAnsi="Times New Roman" w:cs="Times New Roman"/>
          <w:color w:val="000000"/>
        </w:rPr>
        <w:t xml:space="preserve">– </w:t>
      </w:r>
      <w:r w:rsidR="00DB3F10">
        <w:rPr>
          <w:rFonts w:ascii="Times New Roman" w:eastAsia="Times New Roman" w:hAnsi="Times New Roman" w:cs="Times New Roman"/>
          <w:color w:val="000000"/>
        </w:rPr>
        <w:t>Bogot</w:t>
      </w:r>
      <w:r w:rsidR="009E5AA4">
        <w:rPr>
          <w:rFonts w:ascii="Times New Roman" w:eastAsia="Times New Roman" w:hAnsi="Times New Roman" w:cs="Times New Roman"/>
          <w:color w:val="000000"/>
        </w:rPr>
        <w:t>á</w:t>
      </w:r>
      <w:r w:rsidR="00DB3F10">
        <w:rPr>
          <w:rFonts w:ascii="Times New Roman" w:eastAsia="Times New Roman" w:hAnsi="Times New Roman" w:cs="Times New Roman"/>
          <w:color w:val="000000"/>
        </w:rPr>
        <w:t xml:space="preserve">, </w:t>
      </w:r>
      <w:r w:rsidR="00435031">
        <w:rPr>
          <w:rFonts w:ascii="Times New Roman" w:eastAsia="Times New Roman" w:hAnsi="Times New Roman" w:cs="Times New Roman"/>
          <w:color w:val="000000"/>
        </w:rPr>
        <w:t xml:space="preserve">vía Iberia, </w:t>
      </w:r>
      <w:r w:rsidRPr="00825554">
        <w:rPr>
          <w:rFonts w:ascii="Times New Roman" w:eastAsia="Times New Roman" w:hAnsi="Times New Roman" w:cs="Times New Roman"/>
          <w:color w:val="000000"/>
        </w:rPr>
        <w:t>en cabina turista</w:t>
      </w:r>
      <w:r w:rsidR="008C59C9" w:rsidRPr="00825554">
        <w:rPr>
          <w:rFonts w:ascii="Times New Roman" w:eastAsia="Times New Roman" w:hAnsi="Times New Roman" w:cs="Times New Roman"/>
          <w:color w:val="000000"/>
        </w:rPr>
        <w:t>,</w:t>
      </w:r>
      <w:r w:rsidRPr="00825554">
        <w:rPr>
          <w:rFonts w:ascii="Times New Roman" w:eastAsia="Times New Roman" w:hAnsi="Times New Roman" w:cs="Times New Roman"/>
          <w:color w:val="000000"/>
        </w:rPr>
        <w:t xml:space="preserve"> asignación de silla aleatoria</w:t>
      </w:r>
      <w:r w:rsidR="008C59C9" w:rsidRPr="00825554">
        <w:rPr>
          <w:rFonts w:ascii="Times New Roman" w:eastAsia="Times New Roman" w:hAnsi="Times New Roman" w:cs="Times New Roman"/>
          <w:color w:val="000000"/>
        </w:rPr>
        <w:t xml:space="preserve"> y equipaje permitido de 23 kg + articulo personal 8 kg, por pasajero (ver especificaciones en condiciones)</w:t>
      </w:r>
      <w:r w:rsidR="00472F26">
        <w:rPr>
          <w:rFonts w:ascii="Times New Roman" w:eastAsia="Times New Roman" w:hAnsi="Times New Roman" w:cs="Times New Roman"/>
          <w:color w:val="000000"/>
        </w:rPr>
        <w:t xml:space="preserve"> </w:t>
      </w:r>
    </w:p>
    <w:p w14:paraId="5E97DCF5" w14:textId="29092A41" w:rsidR="00873BBC" w:rsidRDefault="00873BBC" w:rsidP="00873BBC">
      <w:pPr>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Tarjeta de asistencia médica</w:t>
      </w:r>
      <w:r w:rsidR="00435031">
        <w:rPr>
          <w:rFonts w:ascii="Times New Roman" w:eastAsia="Times New Roman" w:hAnsi="Times New Roman" w:cs="Times New Roman"/>
          <w:color w:val="000000"/>
        </w:rPr>
        <w:t xml:space="preserve"> por </w:t>
      </w:r>
      <w:r w:rsidR="00EC68C3">
        <w:rPr>
          <w:rFonts w:ascii="Times New Roman" w:eastAsia="Times New Roman" w:hAnsi="Times New Roman" w:cs="Times New Roman"/>
          <w:color w:val="000000"/>
        </w:rPr>
        <w:t>9</w:t>
      </w:r>
      <w:r w:rsidR="00435031">
        <w:rPr>
          <w:rFonts w:ascii="Times New Roman" w:eastAsia="Times New Roman" w:hAnsi="Times New Roman" w:cs="Times New Roman"/>
          <w:color w:val="000000"/>
        </w:rPr>
        <w:t xml:space="preserve"> días</w:t>
      </w:r>
      <w:r>
        <w:rPr>
          <w:rFonts w:ascii="Times New Roman" w:eastAsia="Times New Roman" w:hAnsi="Times New Roman" w:cs="Times New Roman"/>
          <w:color w:val="000000"/>
        </w:rPr>
        <w:t>, con cubrimiento global de USD 415.000 para pasajeros menores de 75 años (aplica suplemento a partir de los 76 años.</w:t>
      </w:r>
    </w:p>
    <w:p w14:paraId="2036EEFC" w14:textId="452B3741" w:rsidR="00873BBC" w:rsidRPr="00873BBC" w:rsidRDefault="00873BBC" w:rsidP="00873BBC">
      <w:pPr>
        <w:pBdr>
          <w:top w:val="nil"/>
          <w:left w:val="nil"/>
          <w:bottom w:val="nil"/>
          <w:right w:val="nil"/>
          <w:between w:val="nil"/>
        </w:pBdr>
        <w:spacing w:after="0"/>
        <w:jc w:val="both"/>
        <w:rPr>
          <w:rFonts w:ascii="Times New Roman" w:eastAsia="Times New Roman" w:hAnsi="Times New Roman" w:cs="Times New Roman"/>
          <w:b/>
          <w:bCs/>
          <w:color w:val="000000"/>
        </w:rPr>
      </w:pPr>
    </w:p>
    <w:p w14:paraId="105B397C" w14:textId="48D9EC04" w:rsidR="00374346" w:rsidRDefault="00385844">
      <w:pPr>
        <w:numPr>
          <w:ilvl w:val="0"/>
          <w:numId w:val="3"/>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Alojamiento 1 noche en Madrid,</w:t>
      </w:r>
      <w:r w:rsidR="003B7129">
        <w:rPr>
          <w:rFonts w:ascii="Times New Roman" w:eastAsia="Times New Roman" w:hAnsi="Times New Roman" w:cs="Times New Roman"/>
          <w:color w:val="000000"/>
        </w:rPr>
        <w:t xml:space="preserve"> 1 noche en Valencia, 2 noches en Granada, 2 noches en Sevilla y 1 noche en Madrid,</w:t>
      </w:r>
      <w:r w:rsidR="009333FB">
        <w:rPr>
          <w:rFonts w:ascii="Times New Roman" w:eastAsia="Times New Roman" w:hAnsi="Times New Roman" w:cs="Times New Roman"/>
          <w:color w:val="000000"/>
        </w:rPr>
        <w:t xml:space="preserve"> </w:t>
      </w:r>
      <w:r w:rsidR="00D130E9">
        <w:rPr>
          <w:rFonts w:ascii="Times New Roman" w:eastAsia="Times New Roman" w:hAnsi="Times New Roman" w:cs="Times New Roman"/>
          <w:color w:val="000000"/>
        </w:rPr>
        <w:t>en los hoteles mencionados o similares.</w:t>
      </w:r>
    </w:p>
    <w:p w14:paraId="12D904EE" w14:textId="1DA08D9A" w:rsidR="003C1C3E" w:rsidRDefault="00D130E9">
      <w:pPr>
        <w:numPr>
          <w:ilvl w:val="0"/>
          <w:numId w:val="3"/>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Desayuno diario en el hotel</w:t>
      </w:r>
      <w:r w:rsidR="00CA62C9">
        <w:rPr>
          <w:rFonts w:ascii="Times New Roman" w:eastAsia="Times New Roman" w:hAnsi="Times New Roman" w:cs="Times New Roman"/>
          <w:color w:val="000000"/>
        </w:rPr>
        <w:t xml:space="preserve"> </w:t>
      </w:r>
      <w:r w:rsidR="002E5C79">
        <w:rPr>
          <w:rFonts w:ascii="Times New Roman" w:eastAsia="Times New Roman" w:hAnsi="Times New Roman" w:cs="Times New Roman"/>
          <w:color w:val="000000"/>
        </w:rPr>
        <w:t>y 3 cenas</w:t>
      </w:r>
      <w:r w:rsidR="003C1C3E">
        <w:rPr>
          <w:rFonts w:ascii="Times New Roman" w:eastAsia="Times New Roman" w:hAnsi="Times New Roman" w:cs="Times New Roman"/>
          <w:color w:val="000000"/>
        </w:rPr>
        <w:t xml:space="preserve"> </w:t>
      </w:r>
      <w:r w:rsidR="00CA62C9">
        <w:rPr>
          <w:rFonts w:ascii="Times New Roman" w:eastAsia="Times New Roman" w:hAnsi="Times New Roman" w:cs="Times New Roman"/>
          <w:color w:val="000000"/>
        </w:rPr>
        <w:t>(sin bebida), en Valencia, Granada y Sevilla</w:t>
      </w:r>
      <w:r w:rsidR="003C1C3E">
        <w:rPr>
          <w:rFonts w:ascii="Times New Roman" w:eastAsia="Times New Roman" w:hAnsi="Times New Roman" w:cs="Times New Roman"/>
          <w:color w:val="000000"/>
        </w:rPr>
        <w:t xml:space="preserve">, según especificaciones en itinerario. </w:t>
      </w:r>
    </w:p>
    <w:p w14:paraId="6C0613F2" w14:textId="52FA0F84" w:rsidR="003C1C3E" w:rsidRDefault="00D130E9" w:rsidP="0028363A">
      <w:pPr>
        <w:numPr>
          <w:ilvl w:val="0"/>
          <w:numId w:val="3"/>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Traslados: </w:t>
      </w:r>
      <w:r w:rsidR="003C1C3E">
        <w:rPr>
          <w:rFonts w:ascii="Times New Roman" w:eastAsia="Times New Roman" w:hAnsi="Times New Roman" w:cs="Times New Roman"/>
          <w:color w:val="000000"/>
        </w:rPr>
        <w:t>Aeropuerto Internacional de Madrid – Hotel</w:t>
      </w:r>
      <w:r w:rsidR="008D0551">
        <w:rPr>
          <w:rFonts w:ascii="Times New Roman" w:eastAsia="Times New Roman" w:hAnsi="Times New Roman" w:cs="Times New Roman"/>
          <w:color w:val="000000"/>
        </w:rPr>
        <w:t xml:space="preserve"> </w:t>
      </w:r>
      <w:r w:rsidR="00C84FD4">
        <w:rPr>
          <w:rFonts w:ascii="Times New Roman" w:eastAsia="Times New Roman" w:hAnsi="Times New Roman" w:cs="Times New Roman"/>
          <w:color w:val="000000"/>
        </w:rPr>
        <w:t>–</w:t>
      </w:r>
      <w:r w:rsidR="003C1C3E">
        <w:rPr>
          <w:rFonts w:ascii="Times New Roman" w:eastAsia="Times New Roman" w:hAnsi="Times New Roman" w:cs="Times New Roman"/>
          <w:color w:val="000000"/>
        </w:rPr>
        <w:t xml:space="preserve"> Aeropuerto </w:t>
      </w:r>
      <w:r w:rsidR="008D0551">
        <w:rPr>
          <w:rFonts w:ascii="Times New Roman" w:eastAsia="Times New Roman" w:hAnsi="Times New Roman" w:cs="Times New Roman"/>
          <w:color w:val="000000"/>
        </w:rPr>
        <w:t>Internacional de Madrid</w:t>
      </w:r>
      <w:r w:rsidR="00C84FD4">
        <w:rPr>
          <w:rFonts w:ascii="Times New Roman" w:eastAsia="Times New Roman" w:hAnsi="Times New Roman" w:cs="Times New Roman"/>
          <w:color w:val="000000"/>
        </w:rPr>
        <w:t>, en servicio compartido</w:t>
      </w:r>
      <w:r w:rsidR="003C1C3E">
        <w:rPr>
          <w:rFonts w:ascii="Times New Roman" w:eastAsia="Times New Roman" w:hAnsi="Times New Roman" w:cs="Times New Roman"/>
          <w:color w:val="000000"/>
        </w:rPr>
        <w:t xml:space="preserve">. </w:t>
      </w:r>
    </w:p>
    <w:p w14:paraId="2CE2CD62" w14:textId="6F5AA9CB" w:rsidR="0028363A" w:rsidRDefault="003C1C3E" w:rsidP="0028363A">
      <w:pPr>
        <w:numPr>
          <w:ilvl w:val="0"/>
          <w:numId w:val="3"/>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Visitas panorámicas</w:t>
      </w:r>
      <w:r w:rsidR="008D0551">
        <w:rPr>
          <w:rFonts w:ascii="Times New Roman" w:eastAsia="Times New Roman" w:hAnsi="Times New Roman" w:cs="Times New Roman"/>
          <w:color w:val="000000"/>
        </w:rPr>
        <w:t xml:space="preserve"> en Valencia,</w:t>
      </w:r>
      <w:r>
        <w:rPr>
          <w:rFonts w:ascii="Times New Roman" w:eastAsia="Times New Roman" w:hAnsi="Times New Roman" w:cs="Times New Roman"/>
          <w:color w:val="000000"/>
        </w:rPr>
        <w:t xml:space="preserve"> </w:t>
      </w:r>
      <w:r w:rsidR="00C84FD4">
        <w:rPr>
          <w:rFonts w:ascii="Times New Roman" w:eastAsia="Times New Roman" w:hAnsi="Times New Roman" w:cs="Times New Roman"/>
          <w:color w:val="000000"/>
        </w:rPr>
        <w:t xml:space="preserve">Sevilla y </w:t>
      </w:r>
      <w:r w:rsidR="0050681D">
        <w:rPr>
          <w:rFonts w:ascii="Times New Roman" w:eastAsia="Times New Roman" w:hAnsi="Times New Roman" w:cs="Times New Roman"/>
          <w:color w:val="000000"/>
        </w:rPr>
        <w:t>Córdoba</w:t>
      </w:r>
      <w:r>
        <w:rPr>
          <w:rFonts w:ascii="Times New Roman" w:eastAsia="Times New Roman" w:hAnsi="Times New Roman" w:cs="Times New Roman"/>
          <w:color w:val="000000"/>
        </w:rPr>
        <w:t>.</w:t>
      </w:r>
    </w:p>
    <w:p w14:paraId="54BBAB66" w14:textId="0CCEA809" w:rsidR="00C84FD4" w:rsidRDefault="00C84FD4" w:rsidP="00F5366C">
      <w:pPr>
        <w:pStyle w:val="Prrafodelista"/>
        <w:numPr>
          <w:ilvl w:val="0"/>
          <w:numId w:val="3"/>
        </w:numPr>
        <w:pBdr>
          <w:top w:val="nil"/>
          <w:left w:val="nil"/>
          <w:bottom w:val="nil"/>
          <w:right w:val="nil"/>
          <w:between w:val="nil"/>
        </w:pBdr>
        <w:spacing w:after="0"/>
        <w:jc w:val="both"/>
        <w:rPr>
          <w:rFonts w:ascii="Times New Roman" w:eastAsia="Times New Roman" w:hAnsi="Times New Roman" w:cs="Times New Roman"/>
          <w:color w:val="000000"/>
        </w:rPr>
      </w:pPr>
      <w:r w:rsidRPr="00C84FD4">
        <w:rPr>
          <w:rFonts w:ascii="Times New Roman" w:eastAsia="Times New Roman" w:hAnsi="Times New Roman" w:cs="Times New Roman"/>
          <w:color w:val="000000"/>
        </w:rPr>
        <w:t>Paseo en barco por el río Guadalquivir en Sevilla</w:t>
      </w:r>
      <w:r w:rsidR="008F062E">
        <w:rPr>
          <w:rFonts w:ascii="Times New Roman" w:eastAsia="Times New Roman" w:hAnsi="Times New Roman" w:cs="Times New Roman"/>
          <w:color w:val="000000"/>
        </w:rPr>
        <w:t>.</w:t>
      </w:r>
    </w:p>
    <w:p w14:paraId="00A5AEE9" w14:textId="2D046966" w:rsidR="008F062E" w:rsidRDefault="008F062E" w:rsidP="00F5366C">
      <w:pPr>
        <w:pStyle w:val="Prrafodelista"/>
        <w:numPr>
          <w:ilvl w:val="0"/>
          <w:numId w:val="3"/>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Entrada</w:t>
      </w:r>
      <w:r w:rsidR="00BA1F2F">
        <w:rPr>
          <w:rFonts w:ascii="Times New Roman" w:eastAsia="Times New Roman" w:hAnsi="Times New Roman" w:cs="Times New Roman"/>
          <w:color w:val="000000"/>
        </w:rPr>
        <w:t>s: visita y entrada</w:t>
      </w:r>
      <w:r w:rsidR="006212DA">
        <w:rPr>
          <w:rFonts w:ascii="Times New Roman" w:eastAsia="Times New Roman" w:hAnsi="Times New Roman" w:cs="Times New Roman"/>
          <w:color w:val="000000"/>
        </w:rPr>
        <w:t xml:space="preserve"> al Palacio de la Alhambra</w:t>
      </w:r>
      <w:r w:rsidR="00856A75">
        <w:rPr>
          <w:rFonts w:ascii="Times New Roman" w:eastAsia="Times New Roman" w:hAnsi="Times New Roman" w:cs="Times New Roman"/>
          <w:color w:val="000000"/>
        </w:rPr>
        <w:t xml:space="preserve"> y Jardines del Generalife, Catedral-Mezquita de Córdoba y Molino Rucio en Consuegra. </w:t>
      </w:r>
    </w:p>
    <w:p w14:paraId="0083317E" w14:textId="7550A0C2" w:rsidR="00531513" w:rsidRDefault="00531513" w:rsidP="00F5366C">
      <w:pPr>
        <w:pStyle w:val="Prrafodelista"/>
        <w:numPr>
          <w:ilvl w:val="0"/>
          <w:numId w:val="3"/>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Recorrido en autocar </w:t>
      </w:r>
      <w:r w:rsidR="0035035F">
        <w:rPr>
          <w:rFonts w:ascii="Times New Roman" w:eastAsia="Times New Roman" w:hAnsi="Times New Roman" w:cs="Times New Roman"/>
          <w:color w:val="000000"/>
        </w:rPr>
        <w:t xml:space="preserve">con guía en español y portugués. </w:t>
      </w:r>
    </w:p>
    <w:p w14:paraId="443ED088" w14:textId="0F173650" w:rsidR="000330FD" w:rsidRDefault="000330FD" w:rsidP="00834636">
      <w:pPr>
        <w:pStyle w:val="Prrafodelista"/>
        <w:numPr>
          <w:ilvl w:val="0"/>
          <w:numId w:val="3"/>
        </w:numPr>
        <w:pBdr>
          <w:top w:val="nil"/>
          <w:left w:val="nil"/>
          <w:bottom w:val="nil"/>
          <w:right w:val="nil"/>
          <w:between w:val="nil"/>
        </w:pBdr>
        <w:spacing w:after="0"/>
        <w:jc w:val="both"/>
        <w:rPr>
          <w:rFonts w:ascii="Times New Roman" w:eastAsia="Times New Roman" w:hAnsi="Times New Roman" w:cs="Times New Roman"/>
          <w:color w:val="000000"/>
        </w:rPr>
      </w:pPr>
      <w:r w:rsidRPr="00C84FD4">
        <w:rPr>
          <w:rFonts w:ascii="Times New Roman" w:eastAsia="Times New Roman" w:hAnsi="Times New Roman" w:cs="Times New Roman"/>
          <w:color w:val="000000"/>
        </w:rPr>
        <w:t xml:space="preserve">Servicios en compartido. </w:t>
      </w:r>
    </w:p>
    <w:p w14:paraId="105A33FD" w14:textId="77777777" w:rsidR="00435256" w:rsidRDefault="00435256" w:rsidP="00435256">
      <w:pPr>
        <w:pBdr>
          <w:top w:val="nil"/>
          <w:left w:val="nil"/>
          <w:bottom w:val="nil"/>
          <w:right w:val="nil"/>
          <w:between w:val="nil"/>
        </w:pBdr>
        <w:spacing w:after="0"/>
        <w:jc w:val="both"/>
        <w:rPr>
          <w:rFonts w:ascii="Times New Roman" w:eastAsia="Times New Roman" w:hAnsi="Times New Roman" w:cs="Times New Roman"/>
          <w:color w:val="000000"/>
        </w:rPr>
      </w:pPr>
    </w:p>
    <w:p w14:paraId="73EA7DCC" w14:textId="77777777" w:rsidR="00435256" w:rsidRPr="00816931" w:rsidRDefault="00435256" w:rsidP="00435256">
      <w:pPr>
        <w:spacing w:after="0" w:line="240" w:lineRule="auto"/>
        <w:jc w:val="both"/>
        <w:rPr>
          <w:rFonts w:ascii="Times New Roman" w:eastAsia="Times New Roman" w:hAnsi="Times New Roman" w:cs="Times New Roman"/>
          <w:i/>
          <w:iCs/>
          <w:color w:val="000000"/>
        </w:rPr>
      </w:pPr>
      <w:r w:rsidRPr="00816931">
        <w:rPr>
          <w:rFonts w:ascii="Times New Roman" w:eastAsia="Times New Roman" w:hAnsi="Times New Roman" w:cs="Times New Roman"/>
          <w:i/>
          <w:iCs/>
          <w:color w:val="000000"/>
        </w:rPr>
        <w:t>Nota importante: El número de personas autorizadas para visitar la Alhambra está limitado por ley. Para proceder con la asignación de las entradas, es obligatorio contar con los datos personales correctos de cada cliente (nombre completo y número de pasaporte o DNI).</w:t>
      </w:r>
    </w:p>
    <w:p w14:paraId="05E8FB51" w14:textId="77777777" w:rsidR="00435256" w:rsidRPr="00816931" w:rsidRDefault="00435256" w:rsidP="00435256">
      <w:pPr>
        <w:spacing w:after="0" w:line="240" w:lineRule="auto"/>
        <w:jc w:val="both"/>
        <w:rPr>
          <w:rFonts w:ascii="Times New Roman" w:eastAsia="Times New Roman" w:hAnsi="Times New Roman" w:cs="Times New Roman"/>
          <w:i/>
          <w:iCs/>
          <w:color w:val="000000"/>
        </w:rPr>
      </w:pPr>
      <w:r w:rsidRPr="00816931">
        <w:rPr>
          <w:rFonts w:ascii="Times New Roman" w:eastAsia="Times New Roman" w:hAnsi="Times New Roman" w:cs="Times New Roman"/>
          <w:i/>
          <w:iCs/>
          <w:color w:val="000000"/>
        </w:rPr>
        <w:t>Es importante tener en cuenta que, en caso de no haber disponibilidad para visitar la Alhambra, se realizará la visita al Real Alcázar de Sevilla, que cuenta con características similares. Aunque esta situación es poco frecuente, puede ocurrir.</w:t>
      </w:r>
    </w:p>
    <w:p w14:paraId="55FDFDCF" w14:textId="77777777" w:rsidR="00435256" w:rsidRDefault="00435256" w:rsidP="00435256">
      <w:pPr>
        <w:spacing w:after="0" w:line="240" w:lineRule="auto"/>
        <w:jc w:val="both"/>
        <w:rPr>
          <w:rFonts w:ascii="Times New Roman" w:eastAsia="Times New Roman" w:hAnsi="Times New Roman" w:cs="Times New Roman"/>
          <w:i/>
          <w:iCs/>
          <w:color w:val="000000"/>
        </w:rPr>
      </w:pPr>
      <w:r w:rsidRPr="00816931">
        <w:rPr>
          <w:rFonts w:ascii="Times New Roman" w:eastAsia="Times New Roman" w:hAnsi="Times New Roman" w:cs="Times New Roman"/>
          <w:i/>
          <w:iCs/>
          <w:color w:val="000000"/>
        </w:rPr>
        <w:t>Una vez comprada la entrada a Alhambra, no tendrá posibilidad de anulación, en caso de cancelación de la reserva, los gastos no serán reembolsables.</w:t>
      </w:r>
    </w:p>
    <w:p w14:paraId="658F7411" w14:textId="77777777" w:rsidR="002D7528" w:rsidRPr="002D7528" w:rsidRDefault="002D7528" w:rsidP="002D7528">
      <w:pPr>
        <w:pBdr>
          <w:top w:val="nil"/>
          <w:left w:val="nil"/>
          <w:bottom w:val="nil"/>
          <w:right w:val="nil"/>
          <w:between w:val="nil"/>
        </w:pBdr>
        <w:spacing w:after="0" w:line="240" w:lineRule="auto"/>
        <w:ind w:left="360"/>
        <w:jc w:val="both"/>
        <w:rPr>
          <w:rFonts w:ascii="Times New Roman" w:eastAsia="Times New Roman" w:hAnsi="Times New Roman" w:cs="Times New Roman"/>
          <w:color w:val="000000"/>
        </w:rPr>
      </w:pPr>
    </w:p>
    <w:p w14:paraId="136C1B45" w14:textId="77777777" w:rsidR="00374346" w:rsidRDefault="00D130E9">
      <w:pPr>
        <w:pBdr>
          <w:top w:val="nil"/>
          <w:left w:val="nil"/>
          <w:bottom w:val="nil"/>
          <w:right w:val="nil"/>
          <w:between w:val="nil"/>
        </w:pBd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Servicios no incluidos:</w:t>
      </w:r>
    </w:p>
    <w:p w14:paraId="355EEAB4" w14:textId="30C5CAB6" w:rsidR="00374346" w:rsidRDefault="00D130E9">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Gastos bancarios del 2 % por pagos efectuados en moneda extranjera o el 3</w:t>
      </w:r>
      <w:r w:rsidR="00800B2C">
        <w:rPr>
          <w:rFonts w:ascii="Times New Roman" w:eastAsia="Times New Roman" w:hAnsi="Times New Roman" w:cs="Times New Roman"/>
          <w:color w:val="000000"/>
        </w:rPr>
        <w:t>.5</w:t>
      </w:r>
      <w:r>
        <w:rPr>
          <w:rFonts w:ascii="Times New Roman" w:eastAsia="Times New Roman" w:hAnsi="Times New Roman" w:cs="Times New Roman"/>
          <w:color w:val="000000"/>
        </w:rPr>
        <w:t xml:space="preserve"> % para pagos realizados por PSE, Tarjeta de crédito o Tarjeta débito (no reembolsables)</w:t>
      </w:r>
    </w:p>
    <w:p w14:paraId="155EBD8E" w14:textId="77777777" w:rsidR="00374346" w:rsidRDefault="00D130E9">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Gastos y servicios no especificados como incluidos. </w:t>
      </w:r>
    </w:p>
    <w:p w14:paraId="6E9AB2F8" w14:textId="77777777" w:rsidR="00374346" w:rsidRDefault="00D130E9">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Registro de entrada en los hoteles antes de la hora prevista (15:00 hrs) y salida después del horario estipulado (12:00 m.) (sujeto a cambios sin previo aviso y/o políticas de cada uno de los hoteles). </w:t>
      </w:r>
    </w:p>
    <w:p w14:paraId="3FD0D1C0" w14:textId="77777777" w:rsidR="00374346" w:rsidRDefault="00D130E9">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Cualquier impuesto vigente a la fecha del viaje y no contemplado en la tarifa de este programa. </w:t>
      </w:r>
    </w:p>
    <w:p w14:paraId="490B7DC1" w14:textId="77777777" w:rsidR="00374346" w:rsidRDefault="00D130E9">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Gastos personales como bebidas, extras, regalos, lavandería en hoteles, servicio a la habitación, etc.</w:t>
      </w:r>
    </w:p>
    <w:p w14:paraId="58E42822" w14:textId="77777777" w:rsidR="00374346" w:rsidRDefault="00D130E9">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Bebidas durante las comidas. </w:t>
      </w:r>
    </w:p>
    <w:p w14:paraId="43E48415" w14:textId="77777777" w:rsidR="00374346" w:rsidRDefault="00D130E9">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Servicio de maleteros.</w:t>
      </w:r>
    </w:p>
    <w:p w14:paraId="30ABEA67" w14:textId="77777777" w:rsidR="00374346" w:rsidRDefault="00D130E9">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Equipaje extra. </w:t>
      </w:r>
    </w:p>
    <w:p w14:paraId="4E4C43EA" w14:textId="77777777" w:rsidR="00374346" w:rsidRDefault="00D130E9">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Asignación de sillas en el avión y autobús. </w:t>
      </w:r>
    </w:p>
    <w:p w14:paraId="5ED64152" w14:textId="77777777" w:rsidR="00374346" w:rsidRDefault="00D130E9">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Propinas a guías y conductores. </w:t>
      </w:r>
    </w:p>
    <w:p w14:paraId="5C94D468" w14:textId="77777777" w:rsidR="00374346" w:rsidRDefault="00D130E9">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Excursiones opcionales. </w:t>
      </w:r>
    </w:p>
    <w:p w14:paraId="7BCB1447" w14:textId="77777777" w:rsidR="004663AF" w:rsidRDefault="004663AF" w:rsidP="004663AF">
      <w:pPr>
        <w:pBdr>
          <w:top w:val="nil"/>
          <w:left w:val="nil"/>
          <w:bottom w:val="nil"/>
          <w:right w:val="nil"/>
          <w:between w:val="nil"/>
        </w:pBdr>
        <w:spacing w:after="0" w:line="240" w:lineRule="auto"/>
        <w:jc w:val="both"/>
        <w:rPr>
          <w:rFonts w:ascii="Times New Roman" w:eastAsia="Times New Roman" w:hAnsi="Times New Roman" w:cs="Times New Roman"/>
          <w:color w:val="000000"/>
        </w:rPr>
      </w:pPr>
    </w:p>
    <w:tbl>
      <w:tblPr>
        <w:tblW w:w="5382" w:type="dxa"/>
        <w:jc w:val="center"/>
        <w:tblCellMar>
          <w:left w:w="70" w:type="dxa"/>
          <w:right w:w="70" w:type="dxa"/>
        </w:tblCellMar>
        <w:tblLook w:val="04A0" w:firstRow="1" w:lastRow="0" w:firstColumn="1" w:lastColumn="0" w:noHBand="0" w:noVBand="1"/>
      </w:tblPr>
      <w:tblGrid>
        <w:gridCol w:w="1838"/>
        <w:gridCol w:w="1843"/>
        <w:gridCol w:w="1701"/>
      </w:tblGrid>
      <w:tr w:rsidR="0074131A" w:rsidRPr="00124F9D" w14:paraId="64A07F0F" w14:textId="218E8346" w:rsidTr="0074131A">
        <w:trPr>
          <w:trHeight w:val="276"/>
          <w:jc w:val="center"/>
        </w:trPr>
        <w:tc>
          <w:tcPr>
            <w:tcW w:w="5382" w:type="dxa"/>
            <w:gridSpan w:val="3"/>
            <w:tcBorders>
              <w:top w:val="single" w:sz="4" w:space="0" w:color="auto"/>
              <w:left w:val="single" w:sz="4" w:space="0" w:color="auto"/>
              <w:bottom w:val="single" w:sz="4" w:space="0" w:color="auto"/>
              <w:right w:val="single" w:sz="4" w:space="0" w:color="auto"/>
            </w:tcBorders>
            <w:shd w:val="clear" w:color="000000" w:fill="002060"/>
            <w:vAlign w:val="center"/>
            <w:hideMark/>
          </w:tcPr>
          <w:p w14:paraId="734EE593" w14:textId="157CE3C8" w:rsidR="0074131A" w:rsidRPr="00124F9D" w:rsidRDefault="0074131A" w:rsidP="00124F9D">
            <w:pPr>
              <w:spacing w:after="0" w:line="240" w:lineRule="auto"/>
              <w:jc w:val="center"/>
              <w:rPr>
                <w:rFonts w:ascii="Times New Roman" w:eastAsia="Times New Roman" w:hAnsi="Times New Roman" w:cs="Times New Roman"/>
                <w:b/>
                <w:bCs/>
                <w:color w:val="FFFFFF"/>
              </w:rPr>
            </w:pPr>
            <w:r w:rsidRPr="00124F9D">
              <w:rPr>
                <w:rFonts w:ascii="Times New Roman" w:eastAsia="Times New Roman" w:hAnsi="Times New Roman" w:cs="Times New Roman"/>
                <w:b/>
                <w:bCs/>
                <w:color w:val="FFFFFF"/>
              </w:rPr>
              <w:t xml:space="preserve">Precio por persona, en </w:t>
            </w:r>
            <w:r>
              <w:rPr>
                <w:rFonts w:ascii="Times New Roman" w:eastAsia="Times New Roman" w:hAnsi="Times New Roman" w:cs="Times New Roman"/>
                <w:b/>
                <w:bCs/>
                <w:color w:val="FFFFFF"/>
              </w:rPr>
              <w:t>dólares americanos</w:t>
            </w:r>
            <w:r w:rsidRPr="00124F9D">
              <w:rPr>
                <w:rFonts w:ascii="Times New Roman" w:eastAsia="Times New Roman" w:hAnsi="Times New Roman" w:cs="Times New Roman"/>
                <w:b/>
                <w:bCs/>
                <w:color w:val="FFFFFF"/>
              </w:rPr>
              <w:t xml:space="preserve"> (</w:t>
            </w:r>
            <w:r>
              <w:rPr>
                <w:rFonts w:ascii="Times New Roman" w:eastAsia="Times New Roman" w:hAnsi="Times New Roman" w:cs="Times New Roman"/>
                <w:b/>
                <w:bCs/>
                <w:color w:val="FFFFFF"/>
              </w:rPr>
              <w:t>USD</w:t>
            </w:r>
            <w:r w:rsidRPr="00124F9D">
              <w:rPr>
                <w:rFonts w:ascii="Times New Roman" w:eastAsia="Times New Roman" w:hAnsi="Times New Roman" w:cs="Times New Roman"/>
                <w:b/>
                <w:bCs/>
                <w:color w:val="FFFFFF"/>
              </w:rPr>
              <w:t>)</w:t>
            </w:r>
          </w:p>
        </w:tc>
      </w:tr>
      <w:tr w:rsidR="0074131A" w:rsidRPr="00124F9D" w14:paraId="42ED2801" w14:textId="612E332B" w:rsidTr="0074131A">
        <w:trPr>
          <w:trHeight w:val="276"/>
          <w:jc w:val="center"/>
        </w:trPr>
        <w:tc>
          <w:tcPr>
            <w:tcW w:w="1838" w:type="dxa"/>
            <w:tcBorders>
              <w:top w:val="nil"/>
              <w:left w:val="single" w:sz="4" w:space="0" w:color="auto"/>
              <w:bottom w:val="single" w:sz="4" w:space="0" w:color="auto"/>
              <w:right w:val="single" w:sz="4" w:space="0" w:color="auto"/>
            </w:tcBorders>
            <w:shd w:val="clear" w:color="000000" w:fill="002060"/>
            <w:vAlign w:val="center"/>
            <w:hideMark/>
          </w:tcPr>
          <w:p w14:paraId="7C374547" w14:textId="235C9236" w:rsidR="0074131A" w:rsidRPr="00124F9D" w:rsidRDefault="0074131A" w:rsidP="00124F9D">
            <w:pPr>
              <w:spacing w:after="0" w:line="240" w:lineRule="auto"/>
              <w:jc w:val="center"/>
              <w:rPr>
                <w:rFonts w:ascii="Times New Roman" w:eastAsia="Times New Roman" w:hAnsi="Times New Roman" w:cs="Times New Roman"/>
                <w:b/>
                <w:bCs/>
                <w:color w:val="FFFFFF"/>
              </w:rPr>
            </w:pPr>
            <w:r w:rsidRPr="00124F9D">
              <w:rPr>
                <w:rFonts w:ascii="Times New Roman" w:eastAsia="Times New Roman" w:hAnsi="Times New Roman" w:cs="Times New Roman"/>
                <w:b/>
                <w:bCs/>
                <w:color w:val="FFFFFF"/>
              </w:rPr>
              <w:t>Salida 202</w:t>
            </w:r>
            <w:r w:rsidR="00EF042D">
              <w:rPr>
                <w:rFonts w:ascii="Times New Roman" w:eastAsia="Times New Roman" w:hAnsi="Times New Roman" w:cs="Times New Roman"/>
                <w:b/>
                <w:bCs/>
                <w:color w:val="FFFFFF"/>
              </w:rPr>
              <w:t>7</w:t>
            </w:r>
          </w:p>
        </w:tc>
        <w:tc>
          <w:tcPr>
            <w:tcW w:w="1843" w:type="dxa"/>
            <w:tcBorders>
              <w:top w:val="nil"/>
              <w:left w:val="nil"/>
              <w:bottom w:val="single" w:sz="4" w:space="0" w:color="auto"/>
              <w:right w:val="single" w:sz="4" w:space="0" w:color="auto"/>
            </w:tcBorders>
            <w:shd w:val="clear" w:color="000000" w:fill="002060"/>
            <w:vAlign w:val="center"/>
            <w:hideMark/>
          </w:tcPr>
          <w:p w14:paraId="6F69A508" w14:textId="0C56632F" w:rsidR="0074131A" w:rsidRPr="00124F9D" w:rsidRDefault="0074131A" w:rsidP="00124F9D">
            <w:pPr>
              <w:spacing w:after="0" w:line="240" w:lineRule="auto"/>
              <w:jc w:val="center"/>
              <w:rPr>
                <w:rFonts w:ascii="Times New Roman" w:eastAsia="Times New Roman" w:hAnsi="Times New Roman" w:cs="Times New Roman"/>
                <w:b/>
                <w:bCs/>
                <w:color w:val="FFFFFF"/>
              </w:rPr>
            </w:pPr>
            <w:r w:rsidRPr="00124F9D">
              <w:rPr>
                <w:rFonts w:ascii="Times New Roman" w:eastAsia="Times New Roman" w:hAnsi="Times New Roman" w:cs="Times New Roman"/>
                <w:b/>
                <w:bCs/>
                <w:color w:val="FFFFFF"/>
              </w:rPr>
              <w:t>Doble</w:t>
            </w:r>
          </w:p>
        </w:tc>
        <w:tc>
          <w:tcPr>
            <w:tcW w:w="1701" w:type="dxa"/>
            <w:tcBorders>
              <w:top w:val="nil"/>
              <w:left w:val="nil"/>
              <w:bottom w:val="single" w:sz="4" w:space="0" w:color="auto"/>
              <w:right w:val="single" w:sz="4" w:space="0" w:color="auto"/>
            </w:tcBorders>
            <w:shd w:val="clear" w:color="000000" w:fill="002060"/>
          </w:tcPr>
          <w:p w14:paraId="446DD502" w14:textId="7D7897CD" w:rsidR="0074131A" w:rsidRPr="00124F9D" w:rsidRDefault="0074131A" w:rsidP="00124F9D">
            <w:pP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T</w:t>
            </w:r>
            <w:r w:rsidRPr="00124F9D">
              <w:rPr>
                <w:rFonts w:ascii="Times New Roman" w:eastAsia="Times New Roman" w:hAnsi="Times New Roman" w:cs="Times New Roman"/>
                <w:b/>
                <w:bCs/>
                <w:color w:val="FFFFFF"/>
              </w:rPr>
              <w:t>riple</w:t>
            </w:r>
          </w:p>
        </w:tc>
      </w:tr>
      <w:tr w:rsidR="0074131A" w:rsidRPr="00124F9D" w14:paraId="15DF8496" w14:textId="68232ECC" w:rsidTr="0074131A">
        <w:trPr>
          <w:trHeight w:val="276"/>
          <w:jc w:val="center"/>
        </w:trPr>
        <w:tc>
          <w:tcPr>
            <w:tcW w:w="1838" w:type="dxa"/>
            <w:tcBorders>
              <w:top w:val="nil"/>
              <w:left w:val="single" w:sz="4" w:space="0" w:color="auto"/>
              <w:bottom w:val="single" w:sz="4" w:space="0" w:color="auto"/>
              <w:right w:val="single" w:sz="4" w:space="0" w:color="auto"/>
            </w:tcBorders>
            <w:shd w:val="clear" w:color="auto" w:fill="auto"/>
            <w:vAlign w:val="center"/>
            <w:hideMark/>
          </w:tcPr>
          <w:p w14:paraId="1F249132" w14:textId="3EDE45DE" w:rsidR="0074131A" w:rsidRPr="00124F9D" w:rsidRDefault="0074131A" w:rsidP="00124F9D">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18 de febrero</w:t>
            </w:r>
            <w:r w:rsidRPr="00124F9D">
              <w:rPr>
                <w:rFonts w:ascii="Times New Roman" w:eastAsia="Times New Roman" w:hAnsi="Times New Roman" w:cs="Times New Roman"/>
                <w:b/>
                <w:bCs/>
                <w:color w:val="000000"/>
              </w:rPr>
              <w:t xml:space="preserve">  </w:t>
            </w:r>
          </w:p>
        </w:tc>
        <w:tc>
          <w:tcPr>
            <w:tcW w:w="1843" w:type="dxa"/>
            <w:tcBorders>
              <w:top w:val="nil"/>
              <w:left w:val="nil"/>
              <w:bottom w:val="single" w:sz="4" w:space="0" w:color="auto"/>
              <w:right w:val="single" w:sz="4" w:space="0" w:color="auto"/>
            </w:tcBorders>
            <w:shd w:val="clear" w:color="auto" w:fill="auto"/>
            <w:vAlign w:val="center"/>
            <w:hideMark/>
          </w:tcPr>
          <w:p w14:paraId="58E2F50B" w14:textId="6514CA58" w:rsidR="0074131A" w:rsidRPr="00124F9D" w:rsidRDefault="0074131A" w:rsidP="00124F9D">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USD 2.6</w:t>
            </w:r>
            <w:r w:rsidR="001E596E">
              <w:rPr>
                <w:rFonts w:ascii="Times New Roman" w:eastAsia="Times New Roman" w:hAnsi="Times New Roman" w:cs="Times New Roman"/>
                <w:b/>
                <w:bCs/>
                <w:color w:val="000000"/>
              </w:rPr>
              <w:t>9</w:t>
            </w:r>
            <w:r>
              <w:rPr>
                <w:rFonts w:ascii="Times New Roman" w:eastAsia="Times New Roman" w:hAnsi="Times New Roman" w:cs="Times New Roman"/>
                <w:b/>
                <w:bCs/>
                <w:color w:val="000000"/>
              </w:rPr>
              <w:t>9</w:t>
            </w:r>
          </w:p>
        </w:tc>
        <w:tc>
          <w:tcPr>
            <w:tcW w:w="1701" w:type="dxa"/>
            <w:tcBorders>
              <w:top w:val="nil"/>
              <w:left w:val="nil"/>
              <w:bottom w:val="single" w:sz="4" w:space="0" w:color="auto"/>
              <w:right w:val="single" w:sz="4" w:space="0" w:color="auto"/>
            </w:tcBorders>
          </w:tcPr>
          <w:p w14:paraId="28C73595" w14:textId="40E9ADA7" w:rsidR="0074131A" w:rsidRDefault="0074131A" w:rsidP="00124F9D">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USD 2.6</w:t>
            </w:r>
            <w:r w:rsidR="001E596E">
              <w:rPr>
                <w:rFonts w:ascii="Times New Roman" w:eastAsia="Times New Roman" w:hAnsi="Times New Roman" w:cs="Times New Roman"/>
                <w:b/>
                <w:bCs/>
                <w:color w:val="000000"/>
              </w:rPr>
              <w:t>3</w:t>
            </w:r>
            <w:r>
              <w:rPr>
                <w:rFonts w:ascii="Times New Roman" w:eastAsia="Times New Roman" w:hAnsi="Times New Roman" w:cs="Times New Roman"/>
                <w:b/>
                <w:bCs/>
                <w:color w:val="000000"/>
              </w:rPr>
              <w:t>9</w:t>
            </w:r>
          </w:p>
        </w:tc>
      </w:tr>
    </w:tbl>
    <w:p w14:paraId="074BAEA5" w14:textId="3346F727" w:rsidR="00DF0CAA" w:rsidRDefault="00D130E9">
      <w:pPr>
        <w:pBdr>
          <w:top w:val="nil"/>
          <w:left w:val="nil"/>
          <w:bottom w:val="nil"/>
          <w:right w:val="nil"/>
          <w:between w:val="nil"/>
        </w:pBdr>
        <w:spacing w:after="0" w:line="240" w:lineRule="auto"/>
        <w:jc w:val="both"/>
        <w:rPr>
          <w:rFonts w:ascii="Times New Roman" w:eastAsia="Times New Roman" w:hAnsi="Times New Roman" w:cs="Times New Roman"/>
          <w:i/>
          <w:iCs/>
          <w:color w:val="000000"/>
          <w:sz w:val="20"/>
          <w:szCs w:val="20"/>
        </w:rPr>
      </w:pPr>
      <w:bookmarkStart w:id="0" w:name="_heading=h.3dy6vkm" w:colFirst="0" w:colLast="0"/>
      <w:bookmarkEnd w:id="0"/>
      <w:r>
        <w:rPr>
          <w:rFonts w:ascii="Times New Roman" w:eastAsia="Times New Roman" w:hAnsi="Times New Roman" w:cs="Times New Roman"/>
          <w:i/>
          <w:iCs/>
          <w:color w:val="000000"/>
          <w:sz w:val="20"/>
          <w:szCs w:val="20"/>
        </w:rPr>
        <w:t xml:space="preserve">*Esto es solo cotización, tarifa y disponibilidad sujeta a cambio sin previo aviso/ Tarifas cotizadas en </w:t>
      </w:r>
      <w:r w:rsidR="00F04971">
        <w:rPr>
          <w:rFonts w:ascii="Times New Roman" w:eastAsia="Times New Roman" w:hAnsi="Times New Roman" w:cs="Times New Roman"/>
          <w:i/>
          <w:iCs/>
          <w:color w:val="000000"/>
          <w:sz w:val="20"/>
          <w:szCs w:val="20"/>
        </w:rPr>
        <w:t>dólares americanos (USD)</w:t>
      </w:r>
      <w:r>
        <w:rPr>
          <w:rFonts w:ascii="Times New Roman" w:eastAsia="Times New Roman" w:hAnsi="Times New Roman" w:cs="Times New Roman"/>
          <w:i/>
          <w:iCs/>
          <w:color w:val="000000"/>
          <w:sz w:val="20"/>
          <w:szCs w:val="20"/>
        </w:rPr>
        <w:t xml:space="preserve">, el pago total y/o depósitos se </w:t>
      </w:r>
      <w:r w:rsidR="00DE3887">
        <w:rPr>
          <w:rFonts w:ascii="Times New Roman" w:eastAsia="Times New Roman" w:hAnsi="Times New Roman" w:cs="Times New Roman"/>
          <w:i/>
          <w:iCs/>
          <w:color w:val="000000"/>
          <w:sz w:val="20"/>
          <w:szCs w:val="20"/>
        </w:rPr>
        <w:t>pueden</w:t>
      </w:r>
      <w:r>
        <w:rPr>
          <w:rFonts w:ascii="Times New Roman" w:eastAsia="Times New Roman" w:hAnsi="Times New Roman" w:cs="Times New Roman"/>
          <w:i/>
          <w:iCs/>
          <w:color w:val="000000"/>
          <w:sz w:val="20"/>
          <w:szCs w:val="20"/>
        </w:rPr>
        <w:t xml:space="preserve"> realizar en pesos colombianos</w:t>
      </w:r>
      <w:r w:rsidR="00DE3887">
        <w:rPr>
          <w:rFonts w:ascii="Times New Roman" w:eastAsia="Times New Roman" w:hAnsi="Times New Roman" w:cs="Times New Roman"/>
          <w:i/>
          <w:iCs/>
          <w:color w:val="000000"/>
          <w:sz w:val="20"/>
          <w:szCs w:val="20"/>
        </w:rPr>
        <w:t xml:space="preserve"> a la TRM del día de la transacción</w:t>
      </w:r>
      <w:r>
        <w:rPr>
          <w:rFonts w:ascii="Times New Roman" w:eastAsia="Times New Roman" w:hAnsi="Times New Roman" w:cs="Times New Roman"/>
          <w:i/>
          <w:iCs/>
          <w:color w:val="000000"/>
          <w:sz w:val="20"/>
          <w:szCs w:val="20"/>
        </w:rPr>
        <w:t xml:space="preserve"> / en acomodación triple no garantiza 3 camas. Máximo de personas por habitación es de 3 personas (incluyendo niños). </w:t>
      </w:r>
    </w:p>
    <w:p w14:paraId="04E4C537" w14:textId="576E8813" w:rsidR="00DB1071" w:rsidRDefault="00DB1071" w:rsidP="008573B8">
      <w:pPr>
        <w:pBdr>
          <w:top w:val="nil"/>
          <w:left w:val="nil"/>
          <w:bottom w:val="nil"/>
          <w:right w:val="nil"/>
          <w:between w:val="nil"/>
        </w:pBdr>
        <w:spacing w:after="0" w:line="240" w:lineRule="auto"/>
        <w:rPr>
          <w:rFonts w:ascii="Times New Roman" w:eastAsia="Times New Roman" w:hAnsi="Times New Roman" w:cs="Times New Roman"/>
          <w:i/>
          <w:iCs/>
          <w:color w:val="000000"/>
          <w:sz w:val="20"/>
          <w:szCs w:val="20"/>
        </w:rPr>
      </w:pPr>
    </w:p>
    <w:p w14:paraId="46672A7A" w14:textId="77777777" w:rsidR="00DB1071" w:rsidRDefault="00DB1071" w:rsidP="00DB1071">
      <w:pPr>
        <w:pBdr>
          <w:top w:val="nil"/>
          <w:left w:val="nil"/>
          <w:bottom w:val="nil"/>
          <w:right w:val="nil"/>
          <w:between w:val="nil"/>
        </w:pBdr>
        <w:spacing w:after="0" w:line="240" w:lineRule="auto"/>
        <w:jc w:val="center"/>
        <w:rPr>
          <w:rFonts w:ascii="Times New Roman" w:eastAsia="Times New Roman" w:hAnsi="Times New Roman" w:cs="Times New Roman"/>
          <w:i/>
          <w:iCs/>
          <w:color w:val="000000"/>
          <w:sz w:val="20"/>
          <w:szCs w:val="20"/>
        </w:rPr>
      </w:pPr>
    </w:p>
    <w:p w14:paraId="1CC0156B" w14:textId="4D2A6AE3" w:rsidR="0075089C" w:rsidRDefault="0075089C">
      <w:pPr>
        <w:pBdr>
          <w:top w:val="nil"/>
          <w:left w:val="nil"/>
          <w:bottom w:val="nil"/>
          <w:right w:val="nil"/>
          <w:between w:val="nil"/>
        </w:pBdr>
        <w:spacing w:after="0" w:line="240" w:lineRule="auto"/>
        <w:jc w:val="both"/>
        <w:rPr>
          <w:rFonts w:ascii="Times New Roman" w:eastAsia="Times New Roman" w:hAnsi="Times New Roman" w:cs="Times New Roman"/>
          <w:i/>
          <w:iCs/>
          <w:color w:val="000000"/>
          <w:sz w:val="20"/>
          <w:szCs w:val="20"/>
        </w:rPr>
      </w:pPr>
    </w:p>
    <w:p w14:paraId="6F5369BE" w14:textId="6E0C91B6" w:rsidR="008573B8" w:rsidRDefault="008573B8">
      <w:pPr>
        <w:pBdr>
          <w:top w:val="nil"/>
          <w:left w:val="nil"/>
          <w:bottom w:val="nil"/>
          <w:right w:val="nil"/>
          <w:between w:val="nil"/>
        </w:pBdr>
        <w:spacing w:after="0" w:line="240" w:lineRule="auto"/>
        <w:jc w:val="both"/>
        <w:rPr>
          <w:rFonts w:ascii="Times New Roman" w:eastAsia="Times New Roman" w:hAnsi="Times New Roman" w:cs="Times New Roman"/>
          <w:i/>
          <w:iCs/>
          <w:color w:val="000000"/>
          <w:sz w:val="20"/>
          <w:szCs w:val="20"/>
        </w:rPr>
      </w:pPr>
    </w:p>
    <w:p w14:paraId="733EDE56" w14:textId="4DE486BF" w:rsidR="008573B8" w:rsidRDefault="008573B8">
      <w:pPr>
        <w:pBdr>
          <w:top w:val="nil"/>
          <w:left w:val="nil"/>
          <w:bottom w:val="nil"/>
          <w:right w:val="nil"/>
          <w:between w:val="nil"/>
        </w:pBdr>
        <w:spacing w:after="0" w:line="240" w:lineRule="auto"/>
        <w:jc w:val="both"/>
        <w:rPr>
          <w:rFonts w:ascii="Times New Roman" w:eastAsia="Times New Roman" w:hAnsi="Times New Roman" w:cs="Times New Roman"/>
          <w:i/>
          <w:iCs/>
          <w:color w:val="000000"/>
          <w:sz w:val="20"/>
          <w:szCs w:val="20"/>
        </w:rPr>
      </w:pPr>
    </w:p>
    <w:p w14:paraId="531230D1" w14:textId="77777777" w:rsidR="008573B8" w:rsidRDefault="008573B8">
      <w:pPr>
        <w:pBdr>
          <w:top w:val="nil"/>
          <w:left w:val="nil"/>
          <w:bottom w:val="nil"/>
          <w:right w:val="nil"/>
          <w:between w:val="nil"/>
        </w:pBdr>
        <w:spacing w:after="0" w:line="240" w:lineRule="auto"/>
        <w:jc w:val="both"/>
        <w:rPr>
          <w:rFonts w:ascii="Times New Roman" w:eastAsia="Times New Roman" w:hAnsi="Times New Roman" w:cs="Times New Roman"/>
          <w:i/>
          <w:iCs/>
          <w:color w:val="000000"/>
          <w:sz w:val="20"/>
          <w:szCs w:val="20"/>
        </w:rPr>
      </w:pPr>
    </w:p>
    <w:p w14:paraId="5560C49A" w14:textId="77777777" w:rsidR="00BD168E" w:rsidRDefault="00BD168E">
      <w:pPr>
        <w:pBdr>
          <w:top w:val="nil"/>
          <w:left w:val="nil"/>
          <w:bottom w:val="nil"/>
          <w:right w:val="nil"/>
          <w:between w:val="nil"/>
        </w:pBdr>
        <w:spacing w:after="0" w:line="240" w:lineRule="auto"/>
        <w:jc w:val="both"/>
        <w:rPr>
          <w:rFonts w:ascii="Times New Roman" w:eastAsia="Times New Roman" w:hAnsi="Times New Roman" w:cs="Times New Roman"/>
          <w:i/>
          <w:iCs/>
          <w:color w:val="000000"/>
          <w:sz w:val="20"/>
          <w:szCs w:val="20"/>
        </w:rPr>
      </w:pPr>
    </w:p>
    <w:tbl>
      <w:tblPr>
        <w:tblStyle w:val="afff6"/>
        <w:tblW w:w="1058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5015"/>
        <w:gridCol w:w="3160"/>
      </w:tblGrid>
      <w:tr w:rsidR="00374346" w14:paraId="62DD830A" w14:textId="77777777">
        <w:trPr>
          <w:trHeight w:val="310"/>
          <w:jc w:val="center"/>
        </w:trPr>
        <w:tc>
          <w:tcPr>
            <w:tcW w:w="10580" w:type="dxa"/>
            <w:gridSpan w:val="3"/>
            <w:shd w:val="clear" w:color="auto" w:fill="002060"/>
            <w:vAlign w:val="center"/>
          </w:tcPr>
          <w:p w14:paraId="17102EBB" w14:textId="77777777" w:rsidR="00374346" w:rsidRDefault="00D130E9">
            <w:pPr>
              <w:spacing w:after="0" w:line="240" w:lineRule="auto"/>
              <w:jc w:val="center"/>
              <w:rPr>
                <w:rFonts w:ascii="Times New Roman" w:eastAsia="Times New Roman" w:hAnsi="Times New Roman" w:cs="Times New Roman"/>
                <w:b/>
                <w:bCs/>
                <w:color w:val="FFFFFF"/>
                <w:sz w:val="20"/>
                <w:szCs w:val="20"/>
              </w:rPr>
            </w:pPr>
            <w:bookmarkStart w:id="1" w:name="_heading=h.j71hyjhuid72" w:colFirst="0" w:colLast="0"/>
            <w:bookmarkEnd w:id="1"/>
            <w:r>
              <w:rPr>
                <w:rFonts w:ascii="Times New Roman" w:eastAsia="Times New Roman" w:hAnsi="Times New Roman" w:cs="Times New Roman"/>
                <w:b/>
                <w:bCs/>
                <w:color w:val="FFFFFF"/>
                <w:sz w:val="20"/>
                <w:szCs w:val="20"/>
              </w:rPr>
              <w:lastRenderedPageBreak/>
              <w:t>Detalles de la cobertura de asistencia médica - ASSIST 1</w:t>
            </w:r>
          </w:p>
        </w:tc>
      </w:tr>
      <w:tr w:rsidR="00374346" w14:paraId="632F85C6" w14:textId="77777777">
        <w:trPr>
          <w:trHeight w:val="290"/>
          <w:jc w:val="center"/>
        </w:trPr>
        <w:tc>
          <w:tcPr>
            <w:tcW w:w="7420" w:type="dxa"/>
            <w:gridSpan w:val="2"/>
            <w:shd w:val="clear" w:color="auto" w:fill="002060"/>
            <w:vAlign w:val="center"/>
          </w:tcPr>
          <w:p w14:paraId="66F8FEEE" w14:textId="77777777" w:rsidR="00374346" w:rsidRDefault="00D130E9">
            <w:pPr>
              <w:spacing w:after="0" w:line="240" w:lineRule="auto"/>
              <w:jc w:val="center"/>
              <w:rPr>
                <w:rFonts w:ascii="Times New Roman" w:eastAsia="Times New Roman" w:hAnsi="Times New Roman" w:cs="Times New Roman"/>
                <w:b/>
                <w:bCs/>
                <w:color w:val="FFFFFF"/>
                <w:sz w:val="20"/>
                <w:szCs w:val="20"/>
              </w:rPr>
            </w:pPr>
            <w:r>
              <w:rPr>
                <w:rFonts w:ascii="Times New Roman" w:eastAsia="Times New Roman" w:hAnsi="Times New Roman" w:cs="Times New Roman"/>
                <w:b/>
                <w:bCs/>
                <w:color w:val="FFFFFF"/>
                <w:sz w:val="20"/>
                <w:szCs w:val="20"/>
              </w:rPr>
              <w:t>COBERTURA GLOBAL - PLATINUM</w:t>
            </w:r>
          </w:p>
        </w:tc>
        <w:tc>
          <w:tcPr>
            <w:tcW w:w="3160" w:type="dxa"/>
            <w:shd w:val="clear" w:color="auto" w:fill="002060"/>
            <w:vAlign w:val="center"/>
          </w:tcPr>
          <w:p w14:paraId="7958EAAA" w14:textId="77777777" w:rsidR="00374346" w:rsidRDefault="00D130E9">
            <w:pPr>
              <w:spacing w:after="0" w:line="240" w:lineRule="auto"/>
              <w:jc w:val="center"/>
              <w:rPr>
                <w:rFonts w:ascii="Times New Roman" w:eastAsia="Times New Roman" w:hAnsi="Times New Roman" w:cs="Times New Roman"/>
                <w:b/>
                <w:bCs/>
                <w:color w:val="FFFFFF"/>
                <w:sz w:val="20"/>
                <w:szCs w:val="20"/>
              </w:rPr>
            </w:pPr>
            <w:r>
              <w:rPr>
                <w:rFonts w:ascii="Times New Roman" w:eastAsia="Times New Roman" w:hAnsi="Times New Roman" w:cs="Times New Roman"/>
                <w:b/>
                <w:bCs/>
                <w:color w:val="FFFFFF"/>
                <w:sz w:val="20"/>
                <w:szCs w:val="20"/>
              </w:rPr>
              <w:t>USD 415.000</w:t>
            </w:r>
          </w:p>
        </w:tc>
      </w:tr>
      <w:tr w:rsidR="00374346" w14:paraId="299F525B" w14:textId="77777777">
        <w:trPr>
          <w:trHeight w:val="290"/>
          <w:jc w:val="center"/>
        </w:trPr>
        <w:tc>
          <w:tcPr>
            <w:tcW w:w="2405" w:type="dxa"/>
            <w:shd w:val="clear" w:color="auto" w:fill="002060"/>
            <w:vAlign w:val="center"/>
          </w:tcPr>
          <w:p w14:paraId="312BED40" w14:textId="77777777" w:rsidR="00374346" w:rsidRDefault="00D130E9">
            <w:pPr>
              <w:spacing w:after="0" w:line="240" w:lineRule="auto"/>
              <w:rPr>
                <w:rFonts w:ascii="Times New Roman" w:eastAsia="Times New Roman" w:hAnsi="Times New Roman" w:cs="Times New Roman"/>
                <w:color w:val="FFFFFF"/>
                <w:sz w:val="20"/>
                <w:szCs w:val="20"/>
              </w:rPr>
            </w:pPr>
            <w:r>
              <w:rPr>
                <w:rFonts w:ascii="Times New Roman" w:eastAsia="Times New Roman" w:hAnsi="Times New Roman" w:cs="Times New Roman"/>
                <w:color w:val="FFFFFF"/>
                <w:sz w:val="20"/>
                <w:szCs w:val="20"/>
              </w:rPr>
              <w:t> </w:t>
            </w:r>
          </w:p>
        </w:tc>
        <w:tc>
          <w:tcPr>
            <w:tcW w:w="5015" w:type="dxa"/>
            <w:shd w:val="clear" w:color="auto" w:fill="002060"/>
            <w:vAlign w:val="center"/>
          </w:tcPr>
          <w:p w14:paraId="7D396E70" w14:textId="77777777" w:rsidR="00374346" w:rsidRDefault="00D130E9">
            <w:pPr>
              <w:spacing w:after="0" w:line="240" w:lineRule="auto"/>
              <w:jc w:val="center"/>
              <w:rPr>
                <w:rFonts w:ascii="Times New Roman" w:eastAsia="Times New Roman" w:hAnsi="Times New Roman" w:cs="Times New Roman"/>
                <w:b/>
                <w:bCs/>
                <w:color w:val="FFFFFF"/>
                <w:sz w:val="20"/>
                <w:szCs w:val="20"/>
              </w:rPr>
            </w:pPr>
            <w:r>
              <w:rPr>
                <w:rFonts w:ascii="Times New Roman" w:eastAsia="Times New Roman" w:hAnsi="Times New Roman" w:cs="Times New Roman"/>
                <w:b/>
                <w:bCs/>
                <w:color w:val="FFFFFF"/>
                <w:sz w:val="20"/>
                <w:szCs w:val="20"/>
              </w:rPr>
              <w:t>Cobertura</w:t>
            </w:r>
          </w:p>
        </w:tc>
        <w:tc>
          <w:tcPr>
            <w:tcW w:w="3160" w:type="dxa"/>
            <w:shd w:val="clear" w:color="auto" w:fill="002060"/>
            <w:vAlign w:val="center"/>
          </w:tcPr>
          <w:p w14:paraId="1F4EB5C0" w14:textId="77777777" w:rsidR="00374346" w:rsidRDefault="00D130E9">
            <w:pPr>
              <w:spacing w:after="0" w:line="240" w:lineRule="auto"/>
              <w:jc w:val="center"/>
              <w:rPr>
                <w:rFonts w:ascii="Times New Roman" w:eastAsia="Times New Roman" w:hAnsi="Times New Roman" w:cs="Times New Roman"/>
                <w:b/>
                <w:bCs/>
                <w:color w:val="FFFFFF"/>
                <w:sz w:val="20"/>
                <w:szCs w:val="20"/>
              </w:rPr>
            </w:pPr>
            <w:r>
              <w:rPr>
                <w:rFonts w:ascii="Times New Roman" w:eastAsia="Times New Roman" w:hAnsi="Times New Roman" w:cs="Times New Roman"/>
                <w:b/>
                <w:bCs/>
                <w:color w:val="FFFFFF"/>
                <w:sz w:val="20"/>
                <w:szCs w:val="20"/>
              </w:rPr>
              <w:t>Valor</w:t>
            </w:r>
          </w:p>
        </w:tc>
      </w:tr>
      <w:tr w:rsidR="00374346" w14:paraId="564F12DD" w14:textId="77777777">
        <w:trPr>
          <w:trHeight w:val="290"/>
          <w:jc w:val="center"/>
        </w:trPr>
        <w:tc>
          <w:tcPr>
            <w:tcW w:w="2405" w:type="dxa"/>
            <w:vMerge w:val="restart"/>
            <w:shd w:val="clear" w:color="auto" w:fill="002060"/>
            <w:vAlign w:val="center"/>
          </w:tcPr>
          <w:p w14:paraId="60272B19" w14:textId="77777777" w:rsidR="00374346" w:rsidRDefault="00D130E9">
            <w:pPr>
              <w:spacing w:after="0" w:line="240" w:lineRule="auto"/>
              <w:jc w:val="center"/>
              <w:rPr>
                <w:rFonts w:ascii="Times New Roman" w:eastAsia="Times New Roman" w:hAnsi="Times New Roman" w:cs="Times New Roman"/>
                <w:b/>
                <w:bCs/>
                <w:color w:val="FFFFFF"/>
                <w:sz w:val="20"/>
                <w:szCs w:val="20"/>
              </w:rPr>
            </w:pPr>
            <w:r>
              <w:rPr>
                <w:rFonts w:ascii="Times New Roman" w:eastAsia="Times New Roman" w:hAnsi="Times New Roman" w:cs="Times New Roman"/>
                <w:b/>
                <w:bCs/>
                <w:color w:val="FFFFFF"/>
                <w:sz w:val="20"/>
                <w:szCs w:val="20"/>
              </w:rPr>
              <w:t>BENEFICIOS MÉDICOS</w:t>
            </w:r>
          </w:p>
        </w:tc>
        <w:tc>
          <w:tcPr>
            <w:tcW w:w="5015" w:type="dxa"/>
            <w:shd w:val="clear" w:color="auto" w:fill="FFFFFF"/>
            <w:vAlign w:val="center"/>
          </w:tcPr>
          <w:p w14:paraId="59AD4735" w14:textId="77777777" w:rsidR="00374346" w:rsidRDefault="00D130E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Asistencia Médica en caso de accidente</w:t>
            </w:r>
          </w:p>
        </w:tc>
        <w:tc>
          <w:tcPr>
            <w:tcW w:w="3160" w:type="dxa"/>
            <w:shd w:val="clear" w:color="auto" w:fill="FFFFFF"/>
            <w:vAlign w:val="center"/>
          </w:tcPr>
          <w:p w14:paraId="67919006" w14:textId="77777777" w:rsidR="00374346" w:rsidRDefault="00D130E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USD 70.000</w:t>
            </w:r>
          </w:p>
        </w:tc>
      </w:tr>
      <w:tr w:rsidR="00374346" w14:paraId="5D525DCD" w14:textId="77777777">
        <w:trPr>
          <w:trHeight w:val="290"/>
          <w:jc w:val="center"/>
        </w:trPr>
        <w:tc>
          <w:tcPr>
            <w:tcW w:w="2405" w:type="dxa"/>
            <w:vMerge/>
            <w:shd w:val="clear" w:color="auto" w:fill="002060"/>
            <w:vAlign w:val="center"/>
          </w:tcPr>
          <w:p w14:paraId="32939C93" w14:textId="77777777" w:rsidR="00374346" w:rsidRDefault="00374346">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c>
          <w:tcPr>
            <w:tcW w:w="5015" w:type="dxa"/>
            <w:shd w:val="clear" w:color="auto" w:fill="auto"/>
            <w:vAlign w:val="center"/>
          </w:tcPr>
          <w:p w14:paraId="63EA89A5" w14:textId="77777777" w:rsidR="00374346" w:rsidRDefault="00D130E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Asistencia Médica en caso de Enfermedad no preexistente</w:t>
            </w:r>
          </w:p>
        </w:tc>
        <w:tc>
          <w:tcPr>
            <w:tcW w:w="3160" w:type="dxa"/>
            <w:shd w:val="clear" w:color="auto" w:fill="auto"/>
            <w:vAlign w:val="center"/>
          </w:tcPr>
          <w:p w14:paraId="37AF5B67" w14:textId="77777777" w:rsidR="00374346" w:rsidRDefault="00D130E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USD 70.000</w:t>
            </w:r>
          </w:p>
        </w:tc>
      </w:tr>
      <w:tr w:rsidR="00374346" w14:paraId="35CF2BE3" w14:textId="77777777">
        <w:trPr>
          <w:trHeight w:val="520"/>
          <w:jc w:val="center"/>
        </w:trPr>
        <w:tc>
          <w:tcPr>
            <w:tcW w:w="2405" w:type="dxa"/>
            <w:vMerge/>
            <w:shd w:val="clear" w:color="auto" w:fill="002060"/>
            <w:vAlign w:val="center"/>
          </w:tcPr>
          <w:p w14:paraId="3BE56414" w14:textId="77777777" w:rsidR="00374346" w:rsidRDefault="00374346">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c>
          <w:tcPr>
            <w:tcW w:w="5015" w:type="dxa"/>
            <w:shd w:val="clear" w:color="auto" w:fill="auto"/>
            <w:vAlign w:val="center"/>
          </w:tcPr>
          <w:p w14:paraId="6A3D2E9A" w14:textId="77777777" w:rsidR="00374346" w:rsidRDefault="00D130E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Cobertura COVID-19</w:t>
            </w:r>
          </w:p>
        </w:tc>
        <w:tc>
          <w:tcPr>
            <w:tcW w:w="3160" w:type="dxa"/>
            <w:shd w:val="clear" w:color="auto" w:fill="auto"/>
            <w:vAlign w:val="center"/>
          </w:tcPr>
          <w:p w14:paraId="4831B3E5" w14:textId="77777777" w:rsidR="00374346" w:rsidRDefault="00D130E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Incluido en el tope de cobertura de la asistencia médica </w:t>
            </w:r>
          </w:p>
        </w:tc>
      </w:tr>
      <w:tr w:rsidR="00374346" w14:paraId="511862F9" w14:textId="77777777">
        <w:trPr>
          <w:trHeight w:val="290"/>
          <w:jc w:val="center"/>
        </w:trPr>
        <w:tc>
          <w:tcPr>
            <w:tcW w:w="2405" w:type="dxa"/>
            <w:vMerge/>
            <w:shd w:val="clear" w:color="auto" w:fill="002060"/>
            <w:vAlign w:val="center"/>
          </w:tcPr>
          <w:p w14:paraId="67D3792E" w14:textId="77777777" w:rsidR="00374346" w:rsidRDefault="00374346">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c>
          <w:tcPr>
            <w:tcW w:w="5015" w:type="dxa"/>
            <w:shd w:val="clear" w:color="auto" w:fill="auto"/>
            <w:vAlign w:val="center"/>
          </w:tcPr>
          <w:p w14:paraId="36DCD21F" w14:textId="77777777" w:rsidR="00374346" w:rsidRDefault="00D130E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Enfermedades Crónicas o preexistentes</w:t>
            </w:r>
          </w:p>
        </w:tc>
        <w:tc>
          <w:tcPr>
            <w:tcW w:w="3160" w:type="dxa"/>
            <w:shd w:val="clear" w:color="auto" w:fill="auto"/>
            <w:vAlign w:val="center"/>
          </w:tcPr>
          <w:p w14:paraId="5075C521" w14:textId="77777777" w:rsidR="00374346" w:rsidRDefault="00D130E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USD 500</w:t>
            </w:r>
          </w:p>
        </w:tc>
      </w:tr>
      <w:tr w:rsidR="00374346" w14:paraId="26966009" w14:textId="77777777">
        <w:trPr>
          <w:trHeight w:val="290"/>
          <w:jc w:val="center"/>
        </w:trPr>
        <w:tc>
          <w:tcPr>
            <w:tcW w:w="2405" w:type="dxa"/>
            <w:vMerge/>
            <w:shd w:val="clear" w:color="auto" w:fill="002060"/>
            <w:vAlign w:val="center"/>
          </w:tcPr>
          <w:p w14:paraId="2F99B816" w14:textId="77777777" w:rsidR="00374346" w:rsidRDefault="00374346">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c>
          <w:tcPr>
            <w:tcW w:w="5015" w:type="dxa"/>
            <w:shd w:val="clear" w:color="auto" w:fill="auto"/>
            <w:vAlign w:val="center"/>
          </w:tcPr>
          <w:p w14:paraId="3737DE5D" w14:textId="77777777" w:rsidR="00374346" w:rsidRDefault="00D130E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Medicamentos</w:t>
            </w:r>
          </w:p>
        </w:tc>
        <w:tc>
          <w:tcPr>
            <w:tcW w:w="3160" w:type="dxa"/>
            <w:shd w:val="clear" w:color="auto" w:fill="auto"/>
            <w:vAlign w:val="center"/>
          </w:tcPr>
          <w:p w14:paraId="755A5C5D" w14:textId="77777777" w:rsidR="00374346" w:rsidRDefault="00D130E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Incluido</w:t>
            </w:r>
          </w:p>
        </w:tc>
      </w:tr>
      <w:tr w:rsidR="00374346" w14:paraId="3F71F174" w14:textId="77777777">
        <w:trPr>
          <w:trHeight w:val="290"/>
          <w:jc w:val="center"/>
        </w:trPr>
        <w:tc>
          <w:tcPr>
            <w:tcW w:w="2405" w:type="dxa"/>
            <w:vMerge/>
            <w:shd w:val="clear" w:color="auto" w:fill="002060"/>
            <w:vAlign w:val="center"/>
          </w:tcPr>
          <w:p w14:paraId="71EF03AC" w14:textId="77777777" w:rsidR="00374346" w:rsidRDefault="00374346">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c>
          <w:tcPr>
            <w:tcW w:w="5015" w:type="dxa"/>
            <w:shd w:val="clear" w:color="auto" w:fill="auto"/>
            <w:vAlign w:val="center"/>
          </w:tcPr>
          <w:p w14:paraId="796CC57B" w14:textId="77777777" w:rsidR="00374346" w:rsidRDefault="00D130E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Odontología de Urgencia</w:t>
            </w:r>
          </w:p>
        </w:tc>
        <w:tc>
          <w:tcPr>
            <w:tcW w:w="3160" w:type="dxa"/>
            <w:shd w:val="clear" w:color="auto" w:fill="auto"/>
            <w:vAlign w:val="center"/>
          </w:tcPr>
          <w:p w14:paraId="5CE10461" w14:textId="77777777" w:rsidR="00374346" w:rsidRDefault="00D130E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USD 1.000</w:t>
            </w:r>
          </w:p>
        </w:tc>
      </w:tr>
      <w:tr w:rsidR="00374346" w14:paraId="237613EA" w14:textId="77777777">
        <w:trPr>
          <w:trHeight w:val="290"/>
          <w:jc w:val="center"/>
        </w:trPr>
        <w:tc>
          <w:tcPr>
            <w:tcW w:w="2405" w:type="dxa"/>
            <w:vMerge w:val="restart"/>
            <w:shd w:val="clear" w:color="auto" w:fill="002060"/>
            <w:vAlign w:val="center"/>
          </w:tcPr>
          <w:p w14:paraId="1148BE6B" w14:textId="77777777" w:rsidR="00374346" w:rsidRDefault="00D130E9">
            <w:pPr>
              <w:spacing w:after="0" w:line="240" w:lineRule="auto"/>
              <w:jc w:val="center"/>
              <w:rPr>
                <w:rFonts w:ascii="Times New Roman" w:eastAsia="Times New Roman" w:hAnsi="Times New Roman" w:cs="Times New Roman"/>
                <w:b/>
                <w:bCs/>
                <w:color w:val="FFFFFF"/>
                <w:sz w:val="20"/>
                <w:szCs w:val="20"/>
              </w:rPr>
            </w:pPr>
            <w:r>
              <w:rPr>
                <w:rFonts w:ascii="Times New Roman" w:eastAsia="Times New Roman" w:hAnsi="Times New Roman" w:cs="Times New Roman"/>
                <w:b/>
                <w:bCs/>
                <w:color w:val="FFFFFF"/>
                <w:sz w:val="20"/>
                <w:szCs w:val="20"/>
              </w:rPr>
              <w:t>TRASLADOS</w:t>
            </w:r>
          </w:p>
        </w:tc>
        <w:tc>
          <w:tcPr>
            <w:tcW w:w="5015" w:type="dxa"/>
            <w:shd w:val="clear" w:color="auto" w:fill="auto"/>
            <w:vAlign w:val="center"/>
          </w:tcPr>
          <w:p w14:paraId="2EBDC917" w14:textId="77777777" w:rsidR="00374346" w:rsidRDefault="00D130E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Viaje de regreso por fallecimiento de un familiar</w:t>
            </w:r>
          </w:p>
        </w:tc>
        <w:tc>
          <w:tcPr>
            <w:tcW w:w="3160" w:type="dxa"/>
            <w:shd w:val="clear" w:color="auto" w:fill="auto"/>
            <w:vAlign w:val="center"/>
          </w:tcPr>
          <w:p w14:paraId="41D8565D" w14:textId="77777777" w:rsidR="00374346" w:rsidRDefault="00D130E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Tkt aéreo</w:t>
            </w:r>
          </w:p>
        </w:tc>
      </w:tr>
      <w:tr w:rsidR="00374346" w14:paraId="13CBE0D7" w14:textId="77777777">
        <w:trPr>
          <w:trHeight w:val="290"/>
          <w:jc w:val="center"/>
        </w:trPr>
        <w:tc>
          <w:tcPr>
            <w:tcW w:w="2405" w:type="dxa"/>
            <w:vMerge/>
            <w:shd w:val="clear" w:color="auto" w:fill="002060"/>
            <w:vAlign w:val="center"/>
          </w:tcPr>
          <w:p w14:paraId="03E6C197" w14:textId="77777777" w:rsidR="00374346" w:rsidRDefault="00374346">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c>
          <w:tcPr>
            <w:tcW w:w="5015" w:type="dxa"/>
            <w:shd w:val="clear" w:color="auto" w:fill="auto"/>
            <w:vAlign w:val="center"/>
          </w:tcPr>
          <w:p w14:paraId="469D7F91" w14:textId="77777777" w:rsidR="00374346" w:rsidRDefault="00D130E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Regreso por siniestro en domicilio</w:t>
            </w:r>
          </w:p>
        </w:tc>
        <w:tc>
          <w:tcPr>
            <w:tcW w:w="3160" w:type="dxa"/>
            <w:shd w:val="clear" w:color="auto" w:fill="auto"/>
            <w:vAlign w:val="center"/>
          </w:tcPr>
          <w:p w14:paraId="2333C2FB" w14:textId="77777777" w:rsidR="00374346" w:rsidRDefault="00D130E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Tkt aéreo</w:t>
            </w:r>
          </w:p>
        </w:tc>
      </w:tr>
      <w:tr w:rsidR="00374346" w14:paraId="73D7C6E4" w14:textId="77777777">
        <w:trPr>
          <w:trHeight w:val="290"/>
          <w:jc w:val="center"/>
        </w:trPr>
        <w:tc>
          <w:tcPr>
            <w:tcW w:w="2405" w:type="dxa"/>
            <w:vMerge/>
            <w:shd w:val="clear" w:color="auto" w:fill="002060"/>
            <w:vAlign w:val="center"/>
          </w:tcPr>
          <w:p w14:paraId="0F7D60CA" w14:textId="77777777" w:rsidR="00374346" w:rsidRDefault="00374346">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c>
          <w:tcPr>
            <w:tcW w:w="5015" w:type="dxa"/>
            <w:shd w:val="clear" w:color="auto" w:fill="auto"/>
            <w:vAlign w:val="center"/>
          </w:tcPr>
          <w:p w14:paraId="57F6E033" w14:textId="77777777" w:rsidR="00374346" w:rsidRDefault="00D130E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Reembolso de gastos por vuelo demorado </w:t>
            </w:r>
          </w:p>
        </w:tc>
        <w:tc>
          <w:tcPr>
            <w:tcW w:w="3160" w:type="dxa"/>
            <w:shd w:val="clear" w:color="auto" w:fill="auto"/>
            <w:vAlign w:val="center"/>
          </w:tcPr>
          <w:p w14:paraId="3503F4EC" w14:textId="77777777" w:rsidR="00374346" w:rsidRDefault="00D130E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USD 100</w:t>
            </w:r>
          </w:p>
        </w:tc>
      </w:tr>
      <w:tr w:rsidR="00374346" w14:paraId="47EB58CC" w14:textId="77777777">
        <w:trPr>
          <w:trHeight w:val="290"/>
          <w:jc w:val="center"/>
        </w:trPr>
        <w:tc>
          <w:tcPr>
            <w:tcW w:w="2405" w:type="dxa"/>
            <w:vMerge/>
            <w:shd w:val="clear" w:color="auto" w:fill="002060"/>
            <w:vAlign w:val="center"/>
          </w:tcPr>
          <w:p w14:paraId="37F60BC5" w14:textId="77777777" w:rsidR="00374346" w:rsidRDefault="00374346">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c>
          <w:tcPr>
            <w:tcW w:w="5015" w:type="dxa"/>
            <w:shd w:val="clear" w:color="auto" w:fill="auto"/>
            <w:vAlign w:val="center"/>
          </w:tcPr>
          <w:p w14:paraId="752E509E" w14:textId="77777777" w:rsidR="00374346" w:rsidRDefault="00D130E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Gastos de reprogramación de vuelo por COVID</w:t>
            </w:r>
          </w:p>
        </w:tc>
        <w:tc>
          <w:tcPr>
            <w:tcW w:w="3160" w:type="dxa"/>
            <w:shd w:val="clear" w:color="auto" w:fill="auto"/>
            <w:vAlign w:val="center"/>
          </w:tcPr>
          <w:p w14:paraId="0CD7A541" w14:textId="77777777" w:rsidR="00374346" w:rsidRDefault="00D130E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USD 100</w:t>
            </w:r>
          </w:p>
        </w:tc>
      </w:tr>
      <w:tr w:rsidR="00374346" w14:paraId="4C6E52B8" w14:textId="77777777">
        <w:trPr>
          <w:trHeight w:val="290"/>
          <w:jc w:val="center"/>
        </w:trPr>
        <w:tc>
          <w:tcPr>
            <w:tcW w:w="2405" w:type="dxa"/>
            <w:vMerge w:val="restart"/>
            <w:shd w:val="clear" w:color="auto" w:fill="002060"/>
            <w:vAlign w:val="center"/>
          </w:tcPr>
          <w:p w14:paraId="2ABA6E11" w14:textId="77777777" w:rsidR="00374346" w:rsidRDefault="00D130E9">
            <w:pPr>
              <w:spacing w:after="0" w:line="240" w:lineRule="auto"/>
              <w:jc w:val="center"/>
              <w:rPr>
                <w:rFonts w:ascii="Times New Roman" w:eastAsia="Times New Roman" w:hAnsi="Times New Roman" w:cs="Times New Roman"/>
                <w:b/>
                <w:bCs/>
                <w:color w:val="FFFFFF"/>
                <w:sz w:val="20"/>
                <w:szCs w:val="20"/>
              </w:rPr>
            </w:pPr>
            <w:r>
              <w:rPr>
                <w:rFonts w:ascii="Times New Roman" w:eastAsia="Times New Roman" w:hAnsi="Times New Roman" w:cs="Times New Roman"/>
                <w:b/>
                <w:bCs/>
                <w:color w:val="FFFFFF"/>
                <w:sz w:val="20"/>
                <w:szCs w:val="20"/>
              </w:rPr>
              <w:t>EQUIPAJE</w:t>
            </w:r>
          </w:p>
        </w:tc>
        <w:tc>
          <w:tcPr>
            <w:tcW w:w="5015" w:type="dxa"/>
            <w:shd w:val="clear" w:color="auto" w:fill="auto"/>
            <w:vAlign w:val="center"/>
          </w:tcPr>
          <w:p w14:paraId="4D1D417D" w14:textId="77777777" w:rsidR="00374346" w:rsidRDefault="00D130E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Compensación por pérdida de equipaje (complementario) </w:t>
            </w:r>
          </w:p>
        </w:tc>
        <w:tc>
          <w:tcPr>
            <w:tcW w:w="3160" w:type="dxa"/>
            <w:shd w:val="clear" w:color="auto" w:fill="auto"/>
            <w:vAlign w:val="center"/>
          </w:tcPr>
          <w:p w14:paraId="766644E7" w14:textId="77777777" w:rsidR="00374346" w:rsidRDefault="00D130E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USD 1.200</w:t>
            </w:r>
          </w:p>
        </w:tc>
      </w:tr>
      <w:tr w:rsidR="00374346" w14:paraId="5D22DE29" w14:textId="77777777">
        <w:trPr>
          <w:trHeight w:val="290"/>
          <w:jc w:val="center"/>
        </w:trPr>
        <w:tc>
          <w:tcPr>
            <w:tcW w:w="2405" w:type="dxa"/>
            <w:vMerge/>
            <w:shd w:val="clear" w:color="auto" w:fill="002060"/>
            <w:vAlign w:val="center"/>
          </w:tcPr>
          <w:p w14:paraId="3F683FF9" w14:textId="77777777" w:rsidR="00374346" w:rsidRDefault="00374346">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c>
          <w:tcPr>
            <w:tcW w:w="5015" w:type="dxa"/>
            <w:shd w:val="clear" w:color="auto" w:fill="auto"/>
            <w:vAlign w:val="center"/>
          </w:tcPr>
          <w:p w14:paraId="1D6B1936" w14:textId="77777777" w:rsidR="00374346" w:rsidRDefault="00D130E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Reembolso de gastos por demora en entrega de equipaje </w:t>
            </w:r>
          </w:p>
        </w:tc>
        <w:tc>
          <w:tcPr>
            <w:tcW w:w="3160" w:type="dxa"/>
            <w:shd w:val="clear" w:color="auto" w:fill="auto"/>
            <w:vAlign w:val="center"/>
          </w:tcPr>
          <w:p w14:paraId="30B2F9B8" w14:textId="77777777" w:rsidR="00374346" w:rsidRDefault="00D130E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USD 100</w:t>
            </w:r>
          </w:p>
        </w:tc>
      </w:tr>
      <w:tr w:rsidR="00374346" w14:paraId="70746D39" w14:textId="77777777">
        <w:trPr>
          <w:trHeight w:val="290"/>
          <w:jc w:val="center"/>
        </w:trPr>
        <w:tc>
          <w:tcPr>
            <w:tcW w:w="2405" w:type="dxa"/>
            <w:vMerge w:val="restart"/>
            <w:shd w:val="clear" w:color="auto" w:fill="002060"/>
            <w:vAlign w:val="center"/>
          </w:tcPr>
          <w:p w14:paraId="1DB1AE54" w14:textId="77777777" w:rsidR="00374346" w:rsidRDefault="00D130E9">
            <w:pPr>
              <w:spacing w:after="0" w:line="240" w:lineRule="auto"/>
              <w:jc w:val="center"/>
              <w:rPr>
                <w:rFonts w:ascii="Times New Roman" w:eastAsia="Times New Roman" w:hAnsi="Times New Roman" w:cs="Times New Roman"/>
                <w:b/>
                <w:bCs/>
                <w:color w:val="FFFFFF"/>
                <w:sz w:val="20"/>
                <w:szCs w:val="20"/>
              </w:rPr>
            </w:pPr>
            <w:r>
              <w:rPr>
                <w:rFonts w:ascii="Times New Roman" w:eastAsia="Times New Roman" w:hAnsi="Times New Roman" w:cs="Times New Roman"/>
                <w:b/>
                <w:bCs/>
                <w:color w:val="FFFFFF"/>
                <w:sz w:val="20"/>
                <w:szCs w:val="20"/>
              </w:rPr>
              <w:t>GARANTÍAS COMPLEMENTARIAS</w:t>
            </w:r>
          </w:p>
        </w:tc>
        <w:tc>
          <w:tcPr>
            <w:tcW w:w="5015" w:type="dxa"/>
            <w:shd w:val="clear" w:color="auto" w:fill="auto"/>
            <w:vAlign w:val="center"/>
          </w:tcPr>
          <w:p w14:paraId="4479816A" w14:textId="77777777" w:rsidR="00374346" w:rsidRDefault="00D130E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Adelanto de Fianzas </w:t>
            </w:r>
          </w:p>
        </w:tc>
        <w:tc>
          <w:tcPr>
            <w:tcW w:w="3160" w:type="dxa"/>
            <w:shd w:val="clear" w:color="auto" w:fill="auto"/>
            <w:vAlign w:val="center"/>
          </w:tcPr>
          <w:p w14:paraId="0466A27E" w14:textId="77777777" w:rsidR="00374346" w:rsidRDefault="00D130E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USD 2.500</w:t>
            </w:r>
          </w:p>
        </w:tc>
      </w:tr>
      <w:tr w:rsidR="00374346" w14:paraId="0B7594E1" w14:textId="77777777">
        <w:trPr>
          <w:trHeight w:val="290"/>
          <w:jc w:val="center"/>
        </w:trPr>
        <w:tc>
          <w:tcPr>
            <w:tcW w:w="2405" w:type="dxa"/>
            <w:vMerge/>
            <w:shd w:val="clear" w:color="auto" w:fill="002060"/>
            <w:vAlign w:val="center"/>
          </w:tcPr>
          <w:p w14:paraId="3D8F1F6A" w14:textId="77777777" w:rsidR="00374346" w:rsidRDefault="00374346">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c>
          <w:tcPr>
            <w:tcW w:w="5015" w:type="dxa"/>
            <w:shd w:val="clear" w:color="auto" w:fill="auto"/>
            <w:vAlign w:val="center"/>
          </w:tcPr>
          <w:p w14:paraId="36B4FB27" w14:textId="77777777" w:rsidR="00374346" w:rsidRDefault="00D130E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Transferencia de fondos </w:t>
            </w:r>
          </w:p>
        </w:tc>
        <w:tc>
          <w:tcPr>
            <w:tcW w:w="3160" w:type="dxa"/>
            <w:shd w:val="clear" w:color="auto" w:fill="auto"/>
            <w:vAlign w:val="center"/>
          </w:tcPr>
          <w:p w14:paraId="5813D23F" w14:textId="77777777" w:rsidR="00374346" w:rsidRDefault="00D130E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USD 2.500</w:t>
            </w:r>
          </w:p>
        </w:tc>
      </w:tr>
      <w:tr w:rsidR="00374346" w14:paraId="3BAB3F4A" w14:textId="77777777">
        <w:trPr>
          <w:trHeight w:val="290"/>
          <w:jc w:val="center"/>
        </w:trPr>
        <w:tc>
          <w:tcPr>
            <w:tcW w:w="2405" w:type="dxa"/>
            <w:vMerge/>
            <w:shd w:val="clear" w:color="auto" w:fill="002060"/>
            <w:vAlign w:val="center"/>
          </w:tcPr>
          <w:p w14:paraId="38DD34FC" w14:textId="77777777" w:rsidR="00374346" w:rsidRDefault="00374346">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c>
          <w:tcPr>
            <w:tcW w:w="5015" w:type="dxa"/>
            <w:shd w:val="clear" w:color="auto" w:fill="auto"/>
            <w:vAlign w:val="center"/>
          </w:tcPr>
          <w:p w14:paraId="194678B2" w14:textId="77777777" w:rsidR="00374346" w:rsidRDefault="00D130E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Asistencia legal por accidente de tránsito </w:t>
            </w:r>
          </w:p>
        </w:tc>
        <w:tc>
          <w:tcPr>
            <w:tcW w:w="3160" w:type="dxa"/>
            <w:shd w:val="clear" w:color="auto" w:fill="auto"/>
            <w:vAlign w:val="center"/>
          </w:tcPr>
          <w:p w14:paraId="3F9113A4" w14:textId="77777777" w:rsidR="00374346" w:rsidRDefault="00D130E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USD 5.000</w:t>
            </w:r>
          </w:p>
        </w:tc>
      </w:tr>
      <w:tr w:rsidR="00374346" w14:paraId="43DE08FF" w14:textId="77777777">
        <w:trPr>
          <w:trHeight w:val="290"/>
          <w:jc w:val="center"/>
        </w:trPr>
        <w:tc>
          <w:tcPr>
            <w:tcW w:w="2405" w:type="dxa"/>
            <w:vMerge/>
            <w:shd w:val="clear" w:color="auto" w:fill="002060"/>
            <w:vAlign w:val="center"/>
          </w:tcPr>
          <w:p w14:paraId="33A7C304" w14:textId="77777777" w:rsidR="00374346" w:rsidRDefault="00374346">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c>
          <w:tcPr>
            <w:tcW w:w="5015" w:type="dxa"/>
            <w:shd w:val="clear" w:color="auto" w:fill="auto"/>
            <w:vAlign w:val="center"/>
          </w:tcPr>
          <w:p w14:paraId="45F12EB8" w14:textId="77777777" w:rsidR="00374346" w:rsidRDefault="00D130E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Línea de Consulta </w:t>
            </w:r>
          </w:p>
        </w:tc>
        <w:tc>
          <w:tcPr>
            <w:tcW w:w="3160" w:type="dxa"/>
            <w:shd w:val="clear" w:color="auto" w:fill="auto"/>
            <w:vAlign w:val="center"/>
          </w:tcPr>
          <w:p w14:paraId="509A2082" w14:textId="77777777" w:rsidR="00374346" w:rsidRDefault="00D130E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Incluido</w:t>
            </w:r>
          </w:p>
        </w:tc>
      </w:tr>
      <w:tr w:rsidR="00374346" w14:paraId="7BE300BA" w14:textId="77777777">
        <w:trPr>
          <w:trHeight w:val="290"/>
          <w:jc w:val="center"/>
        </w:trPr>
        <w:tc>
          <w:tcPr>
            <w:tcW w:w="2405" w:type="dxa"/>
            <w:vMerge/>
            <w:shd w:val="clear" w:color="auto" w:fill="002060"/>
            <w:vAlign w:val="center"/>
          </w:tcPr>
          <w:p w14:paraId="380BFC73" w14:textId="77777777" w:rsidR="00374346" w:rsidRDefault="00374346">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c>
          <w:tcPr>
            <w:tcW w:w="5015" w:type="dxa"/>
            <w:shd w:val="clear" w:color="auto" w:fill="auto"/>
            <w:vAlign w:val="center"/>
          </w:tcPr>
          <w:p w14:paraId="3EE08B23" w14:textId="77777777" w:rsidR="00374346" w:rsidRDefault="00D130E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Repatriación Funeraria</w:t>
            </w:r>
          </w:p>
        </w:tc>
        <w:tc>
          <w:tcPr>
            <w:tcW w:w="3160" w:type="dxa"/>
            <w:shd w:val="clear" w:color="auto" w:fill="auto"/>
            <w:vAlign w:val="center"/>
          </w:tcPr>
          <w:p w14:paraId="4746A2DE" w14:textId="77777777" w:rsidR="00374346" w:rsidRDefault="00D130E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USD 30.000</w:t>
            </w:r>
          </w:p>
        </w:tc>
      </w:tr>
      <w:tr w:rsidR="00374346" w14:paraId="75D80256" w14:textId="77777777">
        <w:trPr>
          <w:trHeight w:val="290"/>
          <w:jc w:val="center"/>
        </w:trPr>
        <w:tc>
          <w:tcPr>
            <w:tcW w:w="2405" w:type="dxa"/>
            <w:vMerge/>
            <w:shd w:val="clear" w:color="auto" w:fill="002060"/>
            <w:vAlign w:val="center"/>
          </w:tcPr>
          <w:p w14:paraId="4E9FD6DB" w14:textId="77777777" w:rsidR="00374346" w:rsidRDefault="00374346">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c>
          <w:tcPr>
            <w:tcW w:w="5015" w:type="dxa"/>
            <w:shd w:val="clear" w:color="auto" w:fill="auto"/>
            <w:vAlign w:val="center"/>
          </w:tcPr>
          <w:p w14:paraId="65026FFD" w14:textId="77777777" w:rsidR="00374346" w:rsidRDefault="00D130E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Repatriación Sanitaria</w:t>
            </w:r>
          </w:p>
        </w:tc>
        <w:tc>
          <w:tcPr>
            <w:tcW w:w="3160" w:type="dxa"/>
            <w:shd w:val="clear" w:color="auto" w:fill="auto"/>
            <w:vAlign w:val="center"/>
          </w:tcPr>
          <w:p w14:paraId="298F3459" w14:textId="77777777" w:rsidR="00374346" w:rsidRDefault="00D130E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USD 30.000</w:t>
            </w:r>
          </w:p>
        </w:tc>
      </w:tr>
      <w:tr w:rsidR="00374346" w14:paraId="57D520AB" w14:textId="77777777">
        <w:trPr>
          <w:trHeight w:val="290"/>
          <w:jc w:val="center"/>
        </w:trPr>
        <w:tc>
          <w:tcPr>
            <w:tcW w:w="2405" w:type="dxa"/>
            <w:vMerge/>
            <w:shd w:val="clear" w:color="auto" w:fill="002060"/>
            <w:vAlign w:val="center"/>
          </w:tcPr>
          <w:p w14:paraId="7ADE8C6F" w14:textId="77777777" w:rsidR="00374346" w:rsidRDefault="00374346">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c>
          <w:tcPr>
            <w:tcW w:w="5015" w:type="dxa"/>
            <w:shd w:val="clear" w:color="auto" w:fill="auto"/>
            <w:vAlign w:val="center"/>
          </w:tcPr>
          <w:p w14:paraId="46BE6D71" w14:textId="77777777" w:rsidR="00374346" w:rsidRDefault="00D130E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Gastos de hotel por convalecencia</w:t>
            </w:r>
          </w:p>
        </w:tc>
        <w:tc>
          <w:tcPr>
            <w:tcW w:w="3160" w:type="dxa"/>
            <w:shd w:val="clear" w:color="auto" w:fill="auto"/>
            <w:vAlign w:val="center"/>
          </w:tcPr>
          <w:p w14:paraId="12797047" w14:textId="77777777" w:rsidR="00374346" w:rsidRDefault="00D130E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USD 2.000</w:t>
            </w:r>
          </w:p>
        </w:tc>
      </w:tr>
      <w:tr w:rsidR="00374346" w14:paraId="5549331E" w14:textId="77777777">
        <w:trPr>
          <w:trHeight w:val="290"/>
          <w:jc w:val="center"/>
        </w:trPr>
        <w:tc>
          <w:tcPr>
            <w:tcW w:w="2405" w:type="dxa"/>
            <w:vMerge/>
            <w:shd w:val="clear" w:color="auto" w:fill="002060"/>
            <w:vAlign w:val="center"/>
          </w:tcPr>
          <w:p w14:paraId="265327E6" w14:textId="77777777" w:rsidR="00374346" w:rsidRDefault="00374346">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c>
          <w:tcPr>
            <w:tcW w:w="5015" w:type="dxa"/>
            <w:shd w:val="clear" w:color="auto" w:fill="auto"/>
            <w:vAlign w:val="center"/>
          </w:tcPr>
          <w:p w14:paraId="5F2E6BFC" w14:textId="77777777" w:rsidR="00374346" w:rsidRDefault="00D130E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Traslado de familiar por hospitalización</w:t>
            </w:r>
          </w:p>
        </w:tc>
        <w:tc>
          <w:tcPr>
            <w:tcW w:w="3160" w:type="dxa"/>
            <w:shd w:val="clear" w:color="auto" w:fill="auto"/>
            <w:vAlign w:val="center"/>
          </w:tcPr>
          <w:p w14:paraId="12F17CB0" w14:textId="77777777" w:rsidR="00374346" w:rsidRDefault="00D130E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Tkt Aéreo</w:t>
            </w:r>
          </w:p>
        </w:tc>
      </w:tr>
      <w:tr w:rsidR="00374346" w14:paraId="0E27DC49" w14:textId="77777777">
        <w:trPr>
          <w:trHeight w:val="520"/>
          <w:jc w:val="center"/>
        </w:trPr>
        <w:tc>
          <w:tcPr>
            <w:tcW w:w="2405" w:type="dxa"/>
            <w:vMerge w:val="restart"/>
            <w:shd w:val="clear" w:color="auto" w:fill="002060"/>
            <w:vAlign w:val="center"/>
          </w:tcPr>
          <w:p w14:paraId="743AF52A" w14:textId="77777777" w:rsidR="00374346" w:rsidRDefault="00D130E9">
            <w:pPr>
              <w:spacing w:after="0" w:line="240" w:lineRule="auto"/>
              <w:jc w:val="center"/>
              <w:rPr>
                <w:rFonts w:ascii="Times New Roman" w:eastAsia="Times New Roman" w:hAnsi="Times New Roman" w:cs="Times New Roman"/>
                <w:b/>
                <w:bCs/>
                <w:color w:val="FFFFFF"/>
                <w:sz w:val="20"/>
                <w:szCs w:val="20"/>
              </w:rPr>
            </w:pPr>
            <w:r>
              <w:rPr>
                <w:rFonts w:ascii="Times New Roman" w:eastAsia="Times New Roman" w:hAnsi="Times New Roman" w:cs="Times New Roman"/>
                <w:b/>
                <w:bCs/>
                <w:color w:val="FFFFFF"/>
                <w:sz w:val="20"/>
                <w:szCs w:val="20"/>
              </w:rPr>
              <w:t>DIFERENCIALES</w:t>
            </w:r>
          </w:p>
        </w:tc>
        <w:tc>
          <w:tcPr>
            <w:tcW w:w="5015" w:type="dxa"/>
            <w:shd w:val="clear" w:color="auto" w:fill="auto"/>
            <w:vAlign w:val="center"/>
          </w:tcPr>
          <w:p w14:paraId="14DC4259" w14:textId="77777777" w:rsidR="00374346" w:rsidRDefault="00D130E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Tecnología protegida: Tablet, Smartphone, Cámara, Notebook, e-book</w:t>
            </w:r>
          </w:p>
        </w:tc>
        <w:tc>
          <w:tcPr>
            <w:tcW w:w="3160" w:type="dxa"/>
            <w:shd w:val="clear" w:color="auto" w:fill="auto"/>
            <w:vAlign w:val="center"/>
          </w:tcPr>
          <w:p w14:paraId="60EA0DFF" w14:textId="77777777" w:rsidR="00374346" w:rsidRDefault="00D130E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USD 500</w:t>
            </w:r>
          </w:p>
        </w:tc>
      </w:tr>
      <w:tr w:rsidR="00374346" w14:paraId="0CD30AEC" w14:textId="77777777">
        <w:trPr>
          <w:trHeight w:val="290"/>
          <w:jc w:val="center"/>
        </w:trPr>
        <w:tc>
          <w:tcPr>
            <w:tcW w:w="2405" w:type="dxa"/>
            <w:vMerge/>
            <w:shd w:val="clear" w:color="auto" w:fill="002060"/>
            <w:vAlign w:val="center"/>
          </w:tcPr>
          <w:p w14:paraId="2A3A9E88" w14:textId="77777777" w:rsidR="00374346" w:rsidRDefault="00374346">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c>
          <w:tcPr>
            <w:tcW w:w="5015" w:type="dxa"/>
            <w:shd w:val="clear" w:color="auto" w:fill="auto"/>
            <w:vAlign w:val="center"/>
          </w:tcPr>
          <w:p w14:paraId="25E0A239" w14:textId="77777777" w:rsidR="00374346" w:rsidRDefault="00D130E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Asistencia Médica en caso de accidentes deportivos amateur </w:t>
            </w:r>
          </w:p>
        </w:tc>
        <w:tc>
          <w:tcPr>
            <w:tcW w:w="3160" w:type="dxa"/>
            <w:shd w:val="clear" w:color="auto" w:fill="auto"/>
            <w:vAlign w:val="center"/>
          </w:tcPr>
          <w:p w14:paraId="35BC1DE1" w14:textId="77777777" w:rsidR="00374346" w:rsidRDefault="00D130E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USD 10.000</w:t>
            </w:r>
          </w:p>
        </w:tc>
      </w:tr>
      <w:tr w:rsidR="00374346" w14:paraId="1B8EB97C" w14:textId="77777777">
        <w:trPr>
          <w:trHeight w:val="290"/>
          <w:jc w:val="center"/>
        </w:trPr>
        <w:tc>
          <w:tcPr>
            <w:tcW w:w="2405" w:type="dxa"/>
            <w:vMerge/>
            <w:shd w:val="clear" w:color="auto" w:fill="002060"/>
            <w:vAlign w:val="center"/>
          </w:tcPr>
          <w:p w14:paraId="1756AC78" w14:textId="77777777" w:rsidR="00374346" w:rsidRDefault="00374346">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c>
          <w:tcPr>
            <w:tcW w:w="5015" w:type="dxa"/>
            <w:shd w:val="clear" w:color="auto" w:fill="auto"/>
            <w:vAlign w:val="center"/>
          </w:tcPr>
          <w:p w14:paraId="73233BED" w14:textId="77777777" w:rsidR="00374346" w:rsidRDefault="00D130E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Asistencia Médica por Embarazo </w:t>
            </w:r>
          </w:p>
        </w:tc>
        <w:tc>
          <w:tcPr>
            <w:tcW w:w="3160" w:type="dxa"/>
            <w:shd w:val="clear" w:color="auto" w:fill="auto"/>
            <w:vAlign w:val="center"/>
          </w:tcPr>
          <w:p w14:paraId="29BEE61D" w14:textId="77777777" w:rsidR="00374346" w:rsidRDefault="00D130E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USD 10.000</w:t>
            </w:r>
          </w:p>
        </w:tc>
      </w:tr>
      <w:tr w:rsidR="00374346" w14:paraId="6978971F" w14:textId="77777777">
        <w:trPr>
          <w:trHeight w:val="520"/>
          <w:jc w:val="center"/>
        </w:trPr>
        <w:tc>
          <w:tcPr>
            <w:tcW w:w="2405" w:type="dxa"/>
            <w:vMerge/>
            <w:shd w:val="clear" w:color="auto" w:fill="002060"/>
            <w:vAlign w:val="center"/>
          </w:tcPr>
          <w:p w14:paraId="4D6E8072" w14:textId="77777777" w:rsidR="00374346" w:rsidRDefault="00374346">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c>
          <w:tcPr>
            <w:tcW w:w="5015" w:type="dxa"/>
            <w:shd w:val="clear" w:color="auto" w:fill="auto"/>
            <w:vAlign w:val="center"/>
          </w:tcPr>
          <w:p w14:paraId="23426A4F" w14:textId="77777777" w:rsidR="00374346" w:rsidRDefault="00D130E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Reembolso de gastos de cancelación y Reprogramación de viaje (Multi Causa 100% y Toda Causa 75% del valor asegurado)</w:t>
            </w:r>
          </w:p>
        </w:tc>
        <w:tc>
          <w:tcPr>
            <w:tcW w:w="3160" w:type="dxa"/>
            <w:shd w:val="clear" w:color="auto" w:fill="auto"/>
            <w:vAlign w:val="center"/>
          </w:tcPr>
          <w:p w14:paraId="45F52AD2" w14:textId="77777777" w:rsidR="00374346" w:rsidRDefault="00D130E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USD 1.000</w:t>
            </w:r>
          </w:p>
        </w:tc>
      </w:tr>
      <w:tr w:rsidR="00374346" w14:paraId="75202B65" w14:textId="77777777">
        <w:trPr>
          <w:trHeight w:val="290"/>
          <w:jc w:val="center"/>
        </w:trPr>
        <w:tc>
          <w:tcPr>
            <w:tcW w:w="2405" w:type="dxa"/>
            <w:vMerge/>
            <w:shd w:val="clear" w:color="auto" w:fill="002060"/>
            <w:vAlign w:val="center"/>
          </w:tcPr>
          <w:p w14:paraId="524A827C" w14:textId="77777777" w:rsidR="00374346" w:rsidRDefault="00374346">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c>
          <w:tcPr>
            <w:tcW w:w="5015" w:type="dxa"/>
            <w:shd w:val="clear" w:color="auto" w:fill="auto"/>
            <w:vAlign w:val="center"/>
          </w:tcPr>
          <w:p w14:paraId="0F7CC36A" w14:textId="77777777" w:rsidR="00374346" w:rsidRDefault="00D130E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Ingreso sala VIP por vuelo demorado o cancelado (2 horas) </w:t>
            </w:r>
          </w:p>
        </w:tc>
        <w:tc>
          <w:tcPr>
            <w:tcW w:w="3160" w:type="dxa"/>
            <w:shd w:val="clear" w:color="auto" w:fill="auto"/>
            <w:vAlign w:val="center"/>
          </w:tcPr>
          <w:p w14:paraId="4061705B" w14:textId="77777777" w:rsidR="00374346" w:rsidRDefault="00D130E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Hasta USD 50</w:t>
            </w:r>
          </w:p>
        </w:tc>
      </w:tr>
      <w:tr w:rsidR="00374346" w14:paraId="296860D2" w14:textId="77777777">
        <w:trPr>
          <w:trHeight w:val="290"/>
          <w:jc w:val="center"/>
        </w:trPr>
        <w:tc>
          <w:tcPr>
            <w:tcW w:w="2405" w:type="dxa"/>
            <w:vMerge/>
            <w:shd w:val="clear" w:color="auto" w:fill="002060"/>
            <w:vAlign w:val="center"/>
          </w:tcPr>
          <w:p w14:paraId="6E2DC7D0" w14:textId="77777777" w:rsidR="00374346" w:rsidRDefault="00374346">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c>
          <w:tcPr>
            <w:tcW w:w="5015" w:type="dxa"/>
            <w:shd w:val="clear" w:color="auto" w:fill="auto"/>
            <w:vAlign w:val="center"/>
          </w:tcPr>
          <w:p w14:paraId="6D5755CB" w14:textId="77777777" w:rsidR="00374346" w:rsidRDefault="00D130E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Interrupción de viaje por repatriación administrativa </w:t>
            </w:r>
          </w:p>
        </w:tc>
        <w:tc>
          <w:tcPr>
            <w:tcW w:w="3160" w:type="dxa"/>
            <w:shd w:val="clear" w:color="auto" w:fill="auto"/>
            <w:vAlign w:val="center"/>
          </w:tcPr>
          <w:p w14:paraId="4A8347DA" w14:textId="77777777" w:rsidR="00374346" w:rsidRDefault="00D130E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Hasta USD 300</w:t>
            </w:r>
          </w:p>
        </w:tc>
      </w:tr>
      <w:tr w:rsidR="00374346" w14:paraId="110DB7B4" w14:textId="77777777">
        <w:trPr>
          <w:trHeight w:val="520"/>
          <w:jc w:val="center"/>
        </w:trPr>
        <w:tc>
          <w:tcPr>
            <w:tcW w:w="2405" w:type="dxa"/>
            <w:vMerge/>
            <w:shd w:val="clear" w:color="auto" w:fill="002060"/>
            <w:vAlign w:val="center"/>
          </w:tcPr>
          <w:p w14:paraId="24571DF9" w14:textId="77777777" w:rsidR="00374346" w:rsidRDefault="00374346">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c>
          <w:tcPr>
            <w:tcW w:w="5015" w:type="dxa"/>
            <w:shd w:val="clear" w:color="auto" w:fill="auto"/>
            <w:vAlign w:val="center"/>
          </w:tcPr>
          <w:p w14:paraId="3D25B073" w14:textId="77777777" w:rsidR="00374346" w:rsidRDefault="00D130E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Cobertura nacional por accidente o enfermedad durante el desplazamiento al aeropuerto</w:t>
            </w:r>
          </w:p>
        </w:tc>
        <w:tc>
          <w:tcPr>
            <w:tcW w:w="3160" w:type="dxa"/>
            <w:shd w:val="clear" w:color="auto" w:fill="auto"/>
            <w:vAlign w:val="center"/>
          </w:tcPr>
          <w:p w14:paraId="69EF0132" w14:textId="77777777" w:rsidR="00374346" w:rsidRDefault="00D130E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USD 500 Franquicia Kilométrica (100Km)</w:t>
            </w:r>
          </w:p>
        </w:tc>
      </w:tr>
      <w:tr w:rsidR="00374346" w14:paraId="3796C4CD" w14:textId="77777777">
        <w:trPr>
          <w:trHeight w:val="630"/>
          <w:jc w:val="center"/>
        </w:trPr>
        <w:tc>
          <w:tcPr>
            <w:tcW w:w="2405" w:type="dxa"/>
            <w:vMerge/>
            <w:shd w:val="clear" w:color="auto" w:fill="002060"/>
            <w:vAlign w:val="center"/>
          </w:tcPr>
          <w:p w14:paraId="564D3461" w14:textId="77777777" w:rsidR="00374346" w:rsidRDefault="00374346">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c>
          <w:tcPr>
            <w:tcW w:w="5015" w:type="dxa"/>
            <w:shd w:val="clear" w:color="auto" w:fill="auto"/>
            <w:vAlign w:val="center"/>
          </w:tcPr>
          <w:p w14:paraId="6ADF4BB8" w14:textId="77777777" w:rsidR="00374346" w:rsidRDefault="00D130E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Gastos de Hotel por cuarentena médica. (*** o el mínimo establecido por autoridad gubernamental en país de destino con tope de USD 2.000)</w:t>
            </w:r>
          </w:p>
        </w:tc>
        <w:tc>
          <w:tcPr>
            <w:tcW w:w="3160" w:type="dxa"/>
            <w:shd w:val="clear" w:color="auto" w:fill="auto"/>
            <w:vAlign w:val="center"/>
          </w:tcPr>
          <w:p w14:paraId="1368D3EC" w14:textId="77777777" w:rsidR="00374346" w:rsidRDefault="00D130E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USD 1.000 / USD 66 diarios / máximo 15 días</w:t>
            </w:r>
          </w:p>
        </w:tc>
      </w:tr>
      <w:tr w:rsidR="00374346" w14:paraId="329FA6B9" w14:textId="77777777">
        <w:trPr>
          <w:trHeight w:val="290"/>
          <w:jc w:val="center"/>
        </w:trPr>
        <w:tc>
          <w:tcPr>
            <w:tcW w:w="7420" w:type="dxa"/>
            <w:gridSpan w:val="2"/>
            <w:shd w:val="clear" w:color="auto" w:fill="002060"/>
            <w:vAlign w:val="center"/>
          </w:tcPr>
          <w:p w14:paraId="2E08AB90" w14:textId="77777777" w:rsidR="00374346" w:rsidRDefault="00D130E9">
            <w:pPr>
              <w:spacing w:after="0" w:line="240" w:lineRule="auto"/>
              <w:jc w:val="center"/>
              <w:rPr>
                <w:rFonts w:ascii="Times New Roman" w:eastAsia="Times New Roman" w:hAnsi="Times New Roman" w:cs="Times New Roman"/>
                <w:b/>
                <w:bCs/>
                <w:color w:val="FFFFFF"/>
                <w:sz w:val="20"/>
                <w:szCs w:val="20"/>
              </w:rPr>
            </w:pPr>
            <w:r>
              <w:rPr>
                <w:rFonts w:ascii="Times New Roman" w:eastAsia="Times New Roman" w:hAnsi="Times New Roman" w:cs="Times New Roman"/>
                <w:b/>
                <w:bCs/>
                <w:color w:val="FFFFFF"/>
                <w:sz w:val="20"/>
                <w:szCs w:val="20"/>
              </w:rPr>
              <w:t xml:space="preserve">Mínimo días de venta </w:t>
            </w:r>
          </w:p>
        </w:tc>
        <w:tc>
          <w:tcPr>
            <w:tcW w:w="3160" w:type="dxa"/>
            <w:shd w:val="clear" w:color="auto" w:fill="auto"/>
            <w:vAlign w:val="center"/>
          </w:tcPr>
          <w:p w14:paraId="1DAA8AE8" w14:textId="77777777" w:rsidR="00374346" w:rsidRDefault="00D130E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 días</w:t>
            </w:r>
          </w:p>
        </w:tc>
      </w:tr>
      <w:tr w:rsidR="00374346" w14:paraId="10E2FF79" w14:textId="77777777">
        <w:trPr>
          <w:trHeight w:val="290"/>
          <w:jc w:val="center"/>
        </w:trPr>
        <w:tc>
          <w:tcPr>
            <w:tcW w:w="7420" w:type="dxa"/>
            <w:gridSpan w:val="2"/>
            <w:shd w:val="clear" w:color="auto" w:fill="002060"/>
            <w:vAlign w:val="center"/>
          </w:tcPr>
          <w:p w14:paraId="31CBC2C7" w14:textId="77777777" w:rsidR="00374346" w:rsidRDefault="00D130E9">
            <w:pPr>
              <w:spacing w:after="0" w:line="240" w:lineRule="auto"/>
              <w:jc w:val="center"/>
              <w:rPr>
                <w:rFonts w:ascii="Times New Roman" w:eastAsia="Times New Roman" w:hAnsi="Times New Roman" w:cs="Times New Roman"/>
                <w:b/>
                <w:bCs/>
                <w:color w:val="FFFFFF"/>
                <w:sz w:val="20"/>
                <w:szCs w:val="20"/>
              </w:rPr>
            </w:pPr>
            <w:r>
              <w:rPr>
                <w:rFonts w:ascii="Times New Roman" w:eastAsia="Times New Roman" w:hAnsi="Times New Roman" w:cs="Times New Roman"/>
                <w:b/>
                <w:bCs/>
                <w:color w:val="FFFFFF"/>
                <w:sz w:val="20"/>
                <w:szCs w:val="20"/>
              </w:rPr>
              <w:t xml:space="preserve">Máximo días de venta </w:t>
            </w:r>
          </w:p>
        </w:tc>
        <w:tc>
          <w:tcPr>
            <w:tcW w:w="3160" w:type="dxa"/>
            <w:shd w:val="clear" w:color="auto" w:fill="auto"/>
            <w:vAlign w:val="center"/>
          </w:tcPr>
          <w:p w14:paraId="70FC0F47" w14:textId="77777777" w:rsidR="00374346" w:rsidRDefault="00D130E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120 días</w:t>
            </w:r>
          </w:p>
        </w:tc>
      </w:tr>
      <w:tr w:rsidR="00374346" w14:paraId="5F6CF0CD" w14:textId="77777777">
        <w:trPr>
          <w:trHeight w:val="290"/>
          <w:jc w:val="center"/>
        </w:trPr>
        <w:tc>
          <w:tcPr>
            <w:tcW w:w="7420" w:type="dxa"/>
            <w:gridSpan w:val="2"/>
            <w:shd w:val="clear" w:color="auto" w:fill="002060"/>
            <w:vAlign w:val="center"/>
          </w:tcPr>
          <w:p w14:paraId="6F6F6EFD" w14:textId="77777777" w:rsidR="00374346" w:rsidRDefault="00D130E9">
            <w:pPr>
              <w:spacing w:after="0" w:line="240" w:lineRule="auto"/>
              <w:jc w:val="center"/>
              <w:rPr>
                <w:rFonts w:ascii="Times New Roman" w:eastAsia="Times New Roman" w:hAnsi="Times New Roman" w:cs="Times New Roman"/>
                <w:b/>
                <w:bCs/>
                <w:color w:val="FFFFFF"/>
                <w:sz w:val="20"/>
                <w:szCs w:val="20"/>
              </w:rPr>
            </w:pPr>
            <w:r>
              <w:rPr>
                <w:rFonts w:ascii="Times New Roman" w:eastAsia="Times New Roman" w:hAnsi="Times New Roman" w:cs="Times New Roman"/>
                <w:b/>
                <w:bCs/>
                <w:color w:val="FFFFFF"/>
                <w:sz w:val="20"/>
                <w:szCs w:val="20"/>
              </w:rPr>
              <w:t xml:space="preserve">Límite de Edad </w:t>
            </w:r>
          </w:p>
        </w:tc>
        <w:tc>
          <w:tcPr>
            <w:tcW w:w="3160" w:type="dxa"/>
            <w:shd w:val="clear" w:color="auto" w:fill="auto"/>
            <w:vAlign w:val="center"/>
          </w:tcPr>
          <w:p w14:paraId="2101DC4B" w14:textId="77777777" w:rsidR="00374346" w:rsidRDefault="00D130E9">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99</w:t>
            </w:r>
          </w:p>
        </w:tc>
      </w:tr>
    </w:tbl>
    <w:p w14:paraId="5E0049D3" w14:textId="156FA88A" w:rsidR="00374346" w:rsidRDefault="00374346">
      <w:pPr>
        <w:pBdr>
          <w:top w:val="nil"/>
          <w:left w:val="nil"/>
          <w:bottom w:val="nil"/>
          <w:right w:val="nil"/>
          <w:between w:val="nil"/>
        </w:pBdr>
        <w:spacing w:after="0" w:line="240" w:lineRule="auto"/>
        <w:rPr>
          <w:rFonts w:ascii="Times New Roman" w:eastAsia="Times New Roman" w:hAnsi="Times New Roman" w:cs="Times New Roman"/>
          <w:b/>
          <w:bCs/>
          <w:color w:val="000000"/>
        </w:rPr>
      </w:pPr>
    </w:p>
    <w:p w14:paraId="7F861D6A" w14:textId="77777777" w:rsidR="008573B8" w:rsidRDefault="008573B8">
      <w:pPr>
        <w:pBdr>
          <w:top w:val="nil"/>
          <w:left w:val="nil"/>
          <w:bottom w:val="nil"/>
          <w:right w:val="nil"/>
          <w:between w:val="nil"/>
        </w:pBdr>
        <w:spacing w:after="0" w:line="240" w:lineRule="auto"/>
        <w:rPr>
          <w:rFonts w:ascii="Times New Roman" w:eastAsia="Times New Roman" w:hAnsi="Times New Roman" w:cs="Times New Roman"/>
          <w:b/>
          <w:bCs/>
          <w:color w:val="000000"/>
        </w:rPr>
      </w:pPr>
    </w:p>
    <w:p w14:paraId="049D3A3B" w14:textId="77777777" w:rsidR="008573B8" w:rsidRDefault="008573B8">
      <w:pPr>
        <w:pBdr>
          <w:top w:val="nil"/>
          <w:left w:val="nil"/>
          <w:bottom w:val="nil"/>
          <w:right w:val="nil"/>
          <w:between w:val="nil"/>
        </w:pBdr>
        <w:spacing w:after="0" w:line="240" w:lineRule="auto"/>
        <w:rPr>
          <w:rFonts w:ascii="Times New Roman" w:eastAsia="Times New Roman" w:hAnsi="Times New Roman" w:cs="Times New Roman"/>
          <w:b/>
          <w:bCs/>
          <w:color w:val="000000"/>
        </w:rPr>
      </w:pPr>
    </w:p>
    <w:tbl>
      <w:tblPr>
        <w:tblStyle w:val="af2"/>
        <w:tblW w:w="892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02"/>
        <w:gridCol w:w="6924"/>
      </w:tblGrid>
      <w:tr w:rsidR="008573B8" w14:paraId="2432604D" w14:textId="77777777" w:rsidTr="00FE7F97">
        <w:trPr>
          <w:trHeight w:val="300"/>
          <w:jc w:val="center"/>
        </w:trPr>
        <w:tc>
          <w:tcPr>
            <w:tcW w:w="8926" w:type="dxa"/>
            <w:gridSpan w:val="2"/>
            <w:shd w:val="clear" w:color="auto" w:fill="002060"/>
            <w:vAlign w:val="center"/>
          </w:tcPr>
          <w:p w14:paraId="3D4BE8E5" w14:textId="77777777" w:rsidR="008573B8" w:rsidRDefault="008573B8" w:rsidP="00FE7F97">
            <w:pP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lastRenderedPageBreak/>
              <w:t>Hoteles previstos o similares (los definitivos se confirman hasta 8 días antes del inicio del circuito)</w:t>
            </w:r>
          </w:p>
        </w:tc>
      </w:tr>
      <w:tr w:rsidR="008573B8" w14:paraId="6C196810" w14:textId="77777777" w:rsidTr="00FE7F97">
        <w:trPr>
          <w:trHeight w:val="321"/>
          <w:jc w:val="center"/>
        </w:trPr>
        <w:tc>
          <w:tcPr>
            <w:tcW w:w="2002" w:type="dxa"/>
            <w:shd w:val="clear" w:color="auto" w:fill="auto"/>
            <w:vAlign w:val="center"/>
          </w:tcPr>
          <w:p w14:paraId="3BA52BE9" w14:textId="77777777" w:rsidR="008573B8" w:rsidRDefault="008573B8" w:rsidP="00FE7F97">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Ciudad </w:t>
            </w:r>
          </w:p>
        </w:tc>
        <w:tc>
          <w:tcPr>
            <w:tcW w:w="6924" w:type="dxa"/>
            <w:shd w:val="clear" w:color="auto" w:fill="auto"/>
            <w:vAlign w:val="center"/>
          </w:tcPr>
          <w:p w14:paraId="4A925D7D" w14:textId="77777777" w:rsidR="008573B8" w:rsidRDefault="008573B8" w:rsidP="00FE7F97">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 xml:space="preserve">Hoteles </w:t>
            </w:r>
          </w:p>
        </w:tc>
      </w:tr>
      <w:tr w:rsidR="008573B8" w14:paraId="231DFD49" w14:textId="77777777" w:rsidTr="00FE7F97">
        <w:trPr>
          <w:trHeight w:val="306"/>
          <w:jc w:val="center"/>
        </w:trPr>
        <w:tc>
          <w:tcPr>
            <w:tcW w:w="2002" w:type="dxa"/>
            <w:shd w:val="clear" w:color="auto" w:fill="auto"/>
            <w:vAlign w:val="center"/>
          </w:tcPr>
          <w:p w14:paraId="25BA1DFB" w14:textId="77777777" w:rsidR="008573B8" w:rsidRDefault="008573B8" w:rsidP="00FE7F97">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Madrid</w:t>
            </w:r>
          </w:p>
        </w:tc>
        <w:tc>
          <w:tcPr>
            <w:tcW w:w="6924" w:type="dxa"/>
            <w:shd w:val="clear" w:color="auto" w:fill="auto"/>
            <w:vAlign w:val="center"/>
          </w:tcPr>
          <w:p w14:paraId="701CFCDF" w14:textId="77777777" w:rsidR="008573B8" w:rsidRDefault="008573B8" w:rsidP="00FE7F9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Praga / </w:t>
            </w:r>
            <w:r w:rsidRPr="002F7976">
              <w:rPr>
                <w:rFonts w:ascii="Times New Roman" w:eastAsia="Times New Roman" w:hAnsi="Times New Roman" w:cs="Times New Roman"/>
              </w:rPr>
              <w:t>Axor Feria</w:t>
            </w:r>
            <w:r>
              <w:rPr>
                <w:rFonts w:ascii="Times New Roman" w:eastAsia="Times New Roman" w:hAnsi="Times New Roman" w:cs="Times New Roman"/>
              </w:rPr>
              <w:t xml:space="preserve"> / </w:t>
            </w:r>
            <w:r w:rsidRPr="002F7976">
              <w:rPr>
                <w:rFonts w:ascii="Times New Roman" w:eastAsia="Times New Roman" w:hAnsi="Times New Roman" w:cs="Times New Roman"/>
              </w:rPr>
              <w:t>Puerta De Toledo</w:t>
            </w:r>
            <w:r>
              <w:rPr>
                <w:rFonts w:ascii="Times New Roman" w:eastAsia="Times New Roman" w:hAnsi="Times New Roman" w:cs="Times New Roman"/>
              </w:rPr>
              <w:t>.</w:t>
            </w:r>
          </w:p>
        </w:tc>
      </w:tr>
      <w:tr w:rsidR="008573B8" w14:paraId="50606819" w14:textId="77777777" w:rsidTr="00FE7F97">
        <w:trPr>
          <w:trHeight w:val="306"/>
          <w:jc w:val="center"/>
        </w:trPr>
        <w:tc>
          <w:tcPr>
            <w:tcW w:w="2002" w:type="dxa"/>
            <w:shd w:val="clear" w:color="auto" w:fill="auto"/>
            <w:vAlign w:val="center"/>
          </w:tcPr>
          <w:p w14:paraId="508AA02D" w14:textId="77777777" w:rsidR="008573B8" w:rsidRDefault="008573B8" w:rsidP="00FE7F97">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Valencia</w:t>
            </w:r>
          </w:p>
        </w:tc>
        <w:tc>
          <w:tcPr>
            <w:tcW w:w="6924" w:type="dxa"/>
            <w:shd w:val="clear" w:color="auto" w:fill="auto"/>
            <w:vAlign w:val="center"/>
          </w:tcPr>
          <w:p w14:paraId="712FC333" w14:textId="77777777" w:rsidR="008573B8" w:rsidRDefault="008573B8" w:rsidP="00FE7F97">
            <w:pPr>
              <w:spacing w:after="0" w:line="240" w:lineRule="auto"/>
              <w:jc w:val="both"/>
              <w:rPr>
                <w:rFonts w:ascii="Times New Roman" w:eastAsia="Times New Roman" w:hAnsi="Times New Roman" w:cs="Times New Roman"/>
              </w:rPr>
            </w:pPr>
            <w:r w:rsidRPr="0092782F">
              <w:rPr>
                <w:rFonts w:ascii="Times New Roman" w:eastAsia="Times New Roman" w:hAnsi="Times New Roman" w:cs="Times New Roman"/>
              </w:rPr>
              <w:t>Eurostars Acteon</w:t>
            </w:r>
            <w:r>
              <w:rPr>
                <w:rFonts w:ascii="Times New Roman" w:eastAsia="Times New Roman" w:hAnsi="Times New Roman" w:cs="Times New Roman"/>
              </w:rPr>
              <w:t xml:space="preserve"> / </w:t>
            </w:r>
            <w:r w:rsidRPr="003B0F54">
              <w:rPr>
                <w:rFonts w:ascii="Times New Roman" w:eastAsia="Times New Roman" w:hAnsi="Times New Roman" w:cs="Times New Roman"/>
              </w:rPr>
              <w:t>Dwo Valencia</w:t>
            </w:r>
            <w:r>
              <w:rPr>
                <w:rFonts w:ascii="Times New Roman" w:eastAsia="Times New Roman" w:hAnsi="Times New Roman" w:cs="Times New Roman"/>
              </w:rPr>
              <w:t xml:space="preserve"> / </w:t>
            </w:r>
            <w:r w:rsidRPr="003B0F54">
              <w:rPr>
                <w:rFonts w:ascii="Times New Roman" w:eastAsia="Times New Roman" w:hAnsi="Times New Roman" w:cs="Times New Roman"/>
              </w:rPr>
              <w:t>Exe Rey Don Jaime</w:t>
            </w:r>
            <w:r>
              <w:rPr>
                <w:rFonts w:ascii="Times New Roman" w:eastAsia="Times New Roman" w:hAnsi="Times New Roman" w:cs="Times New Roman"/>
              </w:rPr>
              <w:t>.</w:t>
            </w:r>
          </w:p>
        </w:tc>
      </w:tr>
      <w:tr w:rsidR="008573B8" w14:paraId="16071305" w14:textId="77777777" w:rsidTr="00FE7F97">
        <w:trPr>
          <w:trHeight w:val="214"/>
          <w:jc w:val="center"/>
        </w:trPr>
        <w:tc>
          <w:tcPr>
            <w:tcW w:w="2002" w:type="dxa"/>
            <w:shd w:val="clear" w:color="auto" w:fill="auto"/>
            <w:vAlign w:val="center"/>
          </w:tcPr>
          <w:p w14:paraId="1D866891" w14:textId="77777777" w:rsidR="008573B8" w:rsidRDefault="008573B8" w:rsidP="00FE7F97">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Granada</w:t>
            </w:r>
          </w:p>
        </w:tc>
        <w:tc>
          <w:tcPr>
            <w:tcW w:w="6924" w:type="dxa"/>
            <w:shd w:val="clear" w:color="auto" w:fill="auto"/>
            <w:vAlign w:val="center"/>
          </w:tcPr>
          <w:p w14:paraId="48664237" w14:textId="77777777" w:rsidR="008573B8" w:rsidRDefault="008573B8" w:rsidP="00FE7F97">
            <w:pPr>
              <w:spacing w:after="0" w:line="240" w:lineRule="auto"/>
              <w:jc w:val="both"/>
              <w:rPr>
                <w:rFonts w:ascii="Times New Roman" w:eastAsia="Times New Roman" w:hAnsi="Times New Roman" w:cs="Times New Roman"/>
              </w:rPr>
            </w:pPr>
            <w:r w:rsidRPr="003B0F54">
              <w:rPr>
                <w:rFonts w:ascii="Times New Roman" w:eastAsia="Times New Roman" w:hAnsi="Times New Roman" w:cs="Times New Roman"/>
              </w:rPr>
              <w:t>Saray</w:t>
            </w:r>
            <w:r>
              <w:rPr>
                <w:rFonts w:ascii="Times New Roman" w:eastAsia="Times New Roman" w:hAnsi="Times New Roman" w:cs="Times New Roman"/>
              </w:rPr>
              <w:t xml:space="preserve"> / </w:t>
            </w:r>
            <w:r w:rsidRPr="003B0F54">
              <w:rPr>
                <w:rFonts w:ascii="Times New Roman" w:eastAsia="Times New Roman" w:hAnsi="Times New Roman" w:cs="Times New Roman"/>
              </w:rPr>
              <w:t>Gran Hotel Luna De Granada</w:t>
            </w:r>
            <w:r>
              <w:rPr>
                <w:rFonts w:ascii="Times New Roman" w:eastAsia="Times New Roman" w:hAnsi="Times New Roman" w:cs="Times New Roman"/>
              </w:rPr>
              <w:t xml:space="preserve"> / </w:t>
            </w:r>
            <w:r w:rsidRPr="00765A64">
              <w:rPr>
                <w:rFonts w:ascii="Times New Roman" w:eastAsia="Times New Roman" w:hAnsi="Times New Roman" w:cs="Times New Roman"/>
              </w:rPr>
              <w:t>Porcel Alixares</w:t>
            </w:r>
            <w:r>
              <w:rPr>
                <w:rFonts w:ascii="Times New Roman" w:eastAsia="Times New Roman" w:hAnsi="Times New Roman" w:cs="Times New Roman"/>
              </w:rPr>
              <w:t>.</w:t>
            </w:r>
          </w:p>
        </w:tc>
      </w:tr>
      <w:tr w:rsidR="008573B8" w14:paraId="0717A7F3" w14:textId="77777777" w:rsidTr="00FE7F97">
        <w:trPr>
          <w:trHeight w:val="214"/>
          <w:jc w:val="center"/>
        </w:trPr>
        <w:tc>
          <w:tcPr>
            <w:tcW w:w="2002" w:type="dxa"/>
            <w:shd w:val="clear" w:color="auto" w:fill="auto"/>
            <w:vAlign w:val="center"/>
          </w:tcPr>
          <w:p w14:paraId="287174E5" w14:textId="77777777" w:rsidR="008573B8" w:rsidRDefault="008573B8" w:rsidP="00FE7F97">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Sevilla</w:t>
            </w:r>
          </w:p>
        </w:tc>
        <w:tc>
          <w:tcPr>
            <w:tcW w:w="6924" w:type="dxa"/>
            <w:shd w:val="clear" w:color="auto" w:fill="auto"/>
            <w:vAlign w:val="center"/>
          </w:tcPr>
          <w:p w14:paraId="239E3302" w14:textId="77777777" w:rsidR="008573B8" w:rsidRPr="001C3FED" w:rsidRDefault="008573B8" w:rsidP="00FE7F97">
            <w:pPr>
              <w:spacing w:after="0" w:line="240" w:lineRule="auto"/>
              <w:jc w:val="both"/>
              <w:rPr>
                <w:rFonts w:ascii="Times New Roman" w:eastAsia="Times New Roman" w:hAnsi="Times New Roman" w:cs="Times New Roman"/>
              </w:rPr>
            </w:pPr>
            <w:r w:rsidRPr="009734EA">
              <w:rPr>
                <w:rFonts w:ascii="Times New Roman" w:eastAsia="Times New Roman" w:hAnsi="Times New Roman" w:cs="Times New Roman"/>
              </w:rPr>
              <w:t>Eurostars Al-Andalu</w:t>
            </w:r>
            <w:r>
              <w:rPr>
                <w:rFonts w:ascii="Times New Roman" w:eastAsia="Times New Roman" w:hAnsi="Times New Roman" w:cs="Times New Roman"/>
              </w:rPr>
              <w:t xml:space="preserve">s / Hilton Garden Inn Sevilla / </w:t>
            </w:r>
            <w:r w:rsidRPr="004B07C8">
              <w:rPr>
                <w:rFonts w:ascii="Times New Roman" w:eastAsia="Times New Roman" w:hAnsi="Times New Roman" w:cs="Times New Roman"/>
              </w:rPr>
              <w:t>Ac Sevilla Forum</w:t>
            </w:r>
            <w:r>
              <w:rPr>
                <w:rFonts w:ascii="Times New Roman" w:eastAsia="Times New Roman" w:hAnsi="Times New Roman" w:cs="Times New Roman"/>
              </w:rPr>
              <w:t>.</w:t>
            </w:r>
          </w:p>
        </w:tc>
      </w:tr>
    </w:tbl>
    <w:p w14:paraId="1D8CCAC7" w14:textId="77777777" w:rsidR="008573B8" w:rsidRDefault="008573B8">
      <w:pPr>
        <w:pBdr>
          <w:top w:val="nil"/>
          <w:left w:val="nil"/>
          <w:bottom w:val="nil"/>
          <w:right w:val="nil"/>
          <w:between w:val="nil"/>
        </w:pBdr>
        <w:spacing w:after="0" w:line="240" w:lineRule="auto"/>
        <w:rPr>
          <w:rFonts w:ascii="Times New Roman" w:eastAsia="Times New Roman" w:hAnsi="Times New Roman" w:cs="Times New Roman"/>
          <w:b/>
          <w:bCs/>
          <w:color w:val="000000"/>
        </w:rPr>
      </w:pPr>
    </w:p>
    <w:p w14:paraId="4C1D09A1" w14:textId="1ECF9B7D" w:rsidR="00374346" w:rsidRDefault="00D130E9">
      <w:pPr>
        <w:pBdr>
          <w:top w:val="nil"/>
          <w:left w:val="nil"/>
          <w:bottom w:val="nil"/>
          <w:right w:val="nil"/>
          <w:between w:val="nil"/>
        </w:pBd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Condiciones generales:</w:t>
      </w:r>
    </w:p>
    <w:p w14:paraId="1107477F" w14:textId="16ECA5EC" w:rsidR="00374346" w:rsidRDefault="00D130E9">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Tarifas cotizadas en </w:t>
      </w:r>
      <w:r w:rsidR="00C25918">
        <w:rPr>
          <w:rFonts w:ascii="Times New Roman" w:eastAsia="Times New Roman" w:hAnsi="Times New Roman" w:cs="Times New Roman"/>
          <w:color w:val="000000"/>
        </w:rPr>
        <w:t xml:space="preserve">dólares americanos (USD) </w:t>
      </w:r>
      <w:r>
        <w:rPr>
          <w:rFonts w:ascii="Times New Roman" w:eastAsia="Times New Roman" w:hAnsi="Times New Roman" w:cs="Times New Roman"/>
          <w:color w:val="000000"/>
        </w:rPr>
        <w:t xml:space="preserve">sujetas a cambio sin previo aviso al momento de reservar, el pago total y/o depósitos se </w:t>
      </w:r>
      <w:r w:rsidR="00C25918">
        <w:rPr>
          <w:rFonts w:ascii="Times New Roman" w:eastAsia="Times New Roman" w:hAnsi="Times New Roman" w:cs="Times New Roman"/>
          <w:color w:val="000000"/>
        </w:rPr>
        <w:t>pueden</w:t>
      </w:r>
      <w:r>
        <w:rPr>
          <w:rFonts w:ascii="Times New Roman" w:eastAsia="Times New Roman" w:hAnsi="Times New Roman" w:cs="Times New Roman"/>
          <w:color w:val="000000"/>
        </w:rPr>
        <w:t xml:space="preserve"> realizar en pesos colombianos</w:t>
      </w:r>
      <w:r w:rsidR="00C25918">
        <w:rPr>
          <w:rFonts w:ascii="Times New Roman" w:eastAsia="Times New Roman" w:hAnsi="Times New Roman" w:cs="Times New Roman"/>
          <w:color w:val="000000"/>
        </w:rPr>
        <w:t xml:space="preserve"> a la TRM del día de la transacción</w:t>
      </w:r>
      <w:r w:rsidR="00646117">
        <w:rPr>
          <w:rFonts w:ascii="Times New Roman" w:eastAsia="Times New Roman" w:hAnsi="Times New Roman" w:cs="Times New Roman"/>
          <w:color w:val="000000"/>
        </w:rPr>
        <w:t>.</w:t>
      </w:r>
    </w:p>
    <w:p w14:paraId="5F4E9D17" w14:textId="77777777" w:rsidR="00374346" w:rsidRDefault="00D130E9">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Para proceder con la reserva y realizar la emisión de tiquetes aéreos se requiere copia de los pasaportes y del documento de identidad por ambos lados, según corresponda (C.C., T.I., R.C.).</w:t>
      </w:r>
    </w:p>
    <w:p w14:paraId="65ED5FE8" w14:textId="77777777" w:rsidR="00374346" w:rsidRDefault="00D130E9">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 emisión de tiquetes aéreos se realiza con los nombres y demás datos en el pasaporte, una vez emitidos no se permiten cambios ni correcciones. </w:t>
      </w:r>
    </w:p>
    <w:p w14:paraId="5E853E57" w14:textId="77777777" w:rsidR="00374346" w:rsidRDefault="00D130E9">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tiquetes aéreos no son reembolsables ni endosables, no permiten cambios.  </w:t>
      </w:r>
    </w:p>
    <w:p w14:paraId="38B5817F" w14:textId="77777777" w:rsidR="00374346" w:rsidRDefault="00D130E9">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No tomar uno de los vuelos se considera como </w:t>
      </w:r>
      <w:r>
        <w:rPr>
          <w:rFonts w:ascii="Times New Roman" w:eastAsia="Times New Roman" w:hAnsi="Times New Roman" w:cs="Times New Roman"/>
          <w:b/>
          <w:bCs/>
          <w:color w:val="000000"/>
        </w:rPr>
        <w:t>No Show</w:t>
      </w:r>
      <w:r>
        <w:rPr>
          <w:rFonts w:ascii="Times New Roman" w:eastAsia="Times New Roman" w:hAnsi="Times New Roman" w:cs="Times New Roman"/>
          <w:color w:val="000000"/>
        </w:rPr>
        <w:t xml:space="preserve"> y ocasiona la cancelación de todos los trayectos emitidos dentro del mismo número de tiquete o código de reserva, sin lugar a reembolso. </w:t>
      </w:r>
    </w:p>
    <w:p w14:paraId="2635C293" w14:textId="77777777" w:rsidR="00374346" w:rsidRDefault="00D130E9">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Este documento obedece a un paquete con bloqueo aéreo, por lo tanto, no es posible modificar las fechas, en caso de requerir noche adicional pre o post, debe solicitarse en circuito en regular. </w:t>
      </w:r>
    </w:p>
    <w:p w14:paraId="77764848" w14:textId="77777777" w:rsidR="00374346" w:rsidRDefault="00D130E9">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impuestos, tasas y contribuciones que afecten las tarifas aéreas, hoteleras y los demás servicios ofrecidos por Volando Viajes, pueden sufrir variación en cualquier momento por las disposiciones gubernamentales y estas serán informadas a las agencias de viajes para su respectivo pago. Volando Viajes no se hace responsable de las mismas. </w:t>
      </w:r>
    </w:p>
    <w:p w14:paraId="0FBFEBEB" w14:textId="77777777" w:rsidR="00374346" w:rsidRDefault="00D130E9">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Cualquier actualización y/o variación en las tarifas o cambios en la operación por disposición gubernamental o decisión de los operadores involucrados, será notificada a la agencia de viajes para el respectivo pago. Volando Viajes no se hace responsable. </w:t>
      </w:r>
    </w:p>
    <w:p w14:paraId="50CA504A" w14:textId="77777777" w:rsidR="00374346" w:rsidRDefault="00D130E9">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En caso de presentar cambios en la operación por decisión de los operadores o por motivos ajenos a Volando Viajes, será notificado a la agencia, presentando las soluciones alternativas.  </w:t>
      </w:r>
    </w:p>
    <w:p w14:paraId="7C771061" w14:textId="77777777" w:rsidR="00374346" w:rsidRDefault="00D130E9">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Los servicios incluidos dentro de este programa y que no sean tomados, no son reembolsables. </w:t>
      </w:r>
    </w:p>
    <w:p w14:paraId="7EBC4FD9" w14:textId="77777777" w:rsidR="00374346" w:rsidRDefault="00D130E9">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Todos los servicios son prestados en compartido con otros pasajeros, por lo que es de suma importancia respetar los horarios indicados por el operador. En caso de no presentarse a la hora estipulada, se considera como No Show y cualquier gasto o traslado en que el pasajero incurra, el operador ni Volando Viajes serán responsables.</w:t>
      </w:r>
    </w:p>
    <w:p w14:paraId="1950265B" w14:textId="77777777" w:rsidR="00374346" w:rsidRDefault="00D130E9">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 máxima acomodación permitida es Doble + 1 CHD y/o Triple. No garantiza 3 camas individuales. Pueden ser dos camas individuales o sencillas más un catre o sofá cama.</w:t>
      </w:r>
    </w:p>
    <w:p w14:paraId="41FF729D" w14:textId="77777777" w:rsidR="00374346" w:rsidRDefault="00D130E9">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El envío de los vouchers, tarjeta de asistencia médica y el listado definitivo de los hoteles se realiza con 8 días de anticipación a la fecha de inicio del programa. Es importante tener en cuenta que la</w:t>
      </w:r>
      <w:r>
        <w:rPr>
          <w:rFonts w:ascii="Times New Roman" w:eastAsia="Times New Roman" w:hAnsi="Times New Roman" w:cs="Times New Roman"/>
          <w:color w:val="000000"/>
          <w:u w:val="single"/>
        </w:rPr>
        <w:t xml:space="preserve"> asignación de la silla se realiza de manera aleatoria </w:t>
      </w:r>
      <w:r>
        <w:rPr>
          <w:rFonts w:ascii="Times New Roman" w:eastAsia="Times New Roman" w:hAnsi="Times New Roman" w:cs="Times New Roman"/>
          <w:color w:val="000000"/>
        </w:rPr>
        <w:t>y no se garantiza que los pasajeros queden juntos. </w:t>
      </w:r>
    </w:p>
    <w:p w14:paraId="7FDCD5CF" w14:textId="77777777" w:rsidR="00374346" w:rsidRDefault="00D130E9">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El seguro de cancelación descrito en la cobertura de la Tarjeta de Asistencia Médica, quedará activo 8 días previos a la fecha de inicio del circuito (aplican términos y condiciones).</w:t>
      </w:r>
    </w:p>
    <w:p w14:paraId="5603722A" w14:textId="77777777" w:rsidR="00374346" w:rsidRDefault="00D130E9">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caso de que la estancia en las diferentes ciudades coincida con fechas de ferias, congresos o eventos deportivos, etc., el tour podría presentar desvíos hoteleros a la periferia o incluso a otras ciudades aledañas.</w:t>
      </w:r>
    </w:p>
    <w:p w14:paraId="5D3F9AC9" w14:textId="77777777" w:rsidR="00374346" w:rsidRDefault="00D130E9">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Cualquier cancelación, modificación o retraso que se presente en el transporte aéreo es responsabilidad de la aerolínea, Volando Viajes y la agencia de viajes, no se hacen responsables ante el usuario o pasajero. </w:t>
      </w:r>
    </w:p>
    <w:p w14:paraId="6C21EF94" w14:textId="687E9291" w:rsidR="00374346" w:rsidRDefault="00D130E9">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caso de NO cumplirse los pagos en las fechas estipuladas aún con depósito, no se garantiza el cupo del paquete turístico y se perderá el cupo reservado, aplicando las políticas de pagos y cancelaciones. </w:t>
      </w:r>
      <w:r>
        <w:rPr>
          <w:rFonts w:ascii="Times New Roman" w:eastAsia="Times New Roman" w:hAnsi="Times New Roman" w:cs="Times New Roman"/>
          <w:color w:val="000000"/>
        </w:rPr>
        <w:br/>
      </w:r>
    </w:p>
    <w:p w14:paraId="5AC9AE2C" w14:textId="77777777" w:rsidR="002221E1" w:rsidRDefault="002221E1" w:rsidP="002221E1">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6CF0E372" w14:textId="3BA12B3B" w:rsidR="00374346" w:rsidRDefault="00D130E9">
      <w:pPr>
        <w:pBdr>
          <w:top w:val="nil"/>
          <w:left w:val="nil"/>
          <w:bottom w:val="nil"/>
          <w:right w:val="nil"/>
          <w:between w:val="nil"/>
        </w:pBd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lastRenderedPageBreak/>
        <w:t>Especificaciones equipaje incluido</w:t>
      </w:r>
      <w:r w:rsidR="00C0363C">
        <w:rPr>
          <w:rFonts w:ascii="Times New Roman" w:eastAsia="Times New Roman" w:hAnsi="Times New Roman" w:cs="Times New Roman"/>
          <w:b/>
          <w:bCs/>
          <w:color w:val="000000"/>
        </w:rPr>
        <w:t xml:space="preserve"> en </w:t>
      </w:r>
      <w:r w:rsidR="002A53E7">
        <w:rPr>
          <w:rFonts w:ascii="Times New Roman" w:eastAsia="Times New Roman" w:hAnsi="Times New Roman" w:cs="Times New Roman"/>
          <w:b/>
          <w:bCs/>
          <w:color w:val="000000"/>
        </w:rPr>
        <w:t>los vuelos</w:t>
      </w:r>
      <w:r w:rsidR="00C0363C">
        <w:rPr>
          <w:rFonts w:ascii="Times New Roman" w:eastAsia="Times New Roman" w:hAnsi="Times New Roman" w:cs="Times New Roman"/>
          <w:b/>
          <w:bCs/>
          <w:color w:val="000000"/>
        </w:rPr>
        <w:t xml:space="preserve"> </w:t>
      </w:r>
      <w:r w:rsidR="00396222">
        <w:rPr>
          <w:rFonts w:ascii="Times New Roman" w:eastAsia="Times New Roman" w:hAnsi="Times New Roman" w:cs="Times New Roman"/>
          <w:b/>
          <w:bCs/>
          <w:color w:val="000000"/>
        </w:rPr>
        <w:t>y autobús</w:t>
      </w:r>
      <w:r>
        <w:rPr>
          <w:rFonts w:ascii="Times New Roman" w:eastAsia="Times New Roman" w:hAnsi="Times New Roman" w:cs="Times New Roman"/>
          <w:b/>
          <w:bCs/>
          <w:color w:val="000000"/>
        </w:rPr>
        <w:t>: </w:t>
      </w:r>
    </w:p>
    <w:p w14:paraId="70526ECB" w14:textId="77777777" w:rsidR="00374346" w:rsidRDefault="00D130E9">
      <w:pPr>
        <w:numPr>
          <w:ilvl w:val="1"/>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Maleta de Bodega: no debe superar los 23 kg de peso, ni los 158 cm, siendo esta medida la suma de las tres dimensiones (alto + ancho + largo). </w:t>
      </w:r>
    </w:p>
    <w:p w14:paraId="25714E9E" w14:textId="77777777" w:rsidR="00374346" w:rsidRDefault="00D130E9">
      <w:pPr>
        <w:numPr>
          <w:ilvl w:val="1"/>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Maleta personal no debe superar los 8 Kg y el tamaño máximo debe ser 40 cm x 30 cm x 15 cm, incluyendo el asa, bolsillos y ruedas. Este equipaje deberá poder introducirse en los soportes de medidas disponibles en las áreas del check-in y ubicarse en los maleteros superiores cerrados o debajo del asiento del pasajero.</w:t>
      </w:r>
    </w:p>
    <w:p w14:paraId="06E1DA65" w14:textId="77777777" w:rsidR="00374346" w:rsidRDefault="00D130E9">
      <w:pPr>
        <w:numPr>
          <w:ilvl w:val="1"/>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Si el equipaje supera las medidas permitidas, será retirado en la Puerta de Embarque o </w:t>
      </w:r>
      <w:r>
        <w:rPr>
          <w:rFonts w:ascii="Times New Roman" w:eastAsia="Times New Roman" w:hAnsi="Times New Roman" w:cs="Times New Roman"/>
        </w:rPr>
        <w:t>conlleva</w:t>
      </w:r>
      <w:r>
        <w:rPr>
          <w:rFonts w:ascii="Times New Roman" w:eastAsia="Times New Roman" w:hAnsi="Times New Roman" w:cs="Times New Roman"/>
          <w:color w:val="000000"/>
        </w:rPr>
        <w:t xml:space="preserve"> sobrecostos que debe asumir el pasajero directamente en el aeropuerto, según disponga la aerolínea. </w:t>
      </w:r>
    </w:p>
    <w:p w14:paraId="218403C0" w14:textId="77777777" w:rsidR="00374346" w:rsidRPr="00EC6F80" w:rsidRDefault="00374346">
      <w:pPr>
        <w:pBdr>
          <w:top w:val="nil"/>
          <w:left w:val="nil"/>
          <w:bottom w:val="nil"/>
          <w:right w:val="nil"/>
          <w:between w:val="nil"/>
        </w:pBdr>
        <w:spacing w:after="0" w:line="240" w:lineRule="auto"/>
        <w:ind w:left="1440"/>
        <w:jc w:val="both"/>
        <w:rPr>
          <w:rFonts w:ascii="Times New Roman" w:eastAsia="Times New Roman" w:hAnsi="Times New Roman" w:cs="Times New Roman"/>
          <w:i/>
          <w:iCs/>
          <w:color w:val="000000"/>
          <w:sz w:val="20"/>
          <w:szCs w:val="20"/>
        </w:rPr>
      </w:pPr>
    </w:p>
    <w:p w14:paraId="6E705FF7" w14:textId="77777777" w:rsidR="00BE25B2" w:rsidRPr="00EC6F80" w:rsidRDefault="00BE25B2" w:rsidP="00BE25B2">
      <w:pPr>
        <w:numPr>
          <w:ilvl w:val="0"/>
          <w:numId w:val="7"/>
        </w:numPr>
        <w:spacing w:after="0" w:line="240" w:lineRule="auto"/>
        <w:jc w:val="both"/>
        <w:rPr>
          <w:rFonts w:ascii="Times New Roman" w:eastAsia="Times New Roman" w:hAnsi="Times New Roman" w:cs="Times New Roman"/>
          <w:color w:val="000000"/>
        </w:rPr>
      </w:pPr>
      <w:r w:rsidRPr="00EC6F80">
        <w:rPr>
          <w:rFonts w:ascii="Times New Roman" w:eastAsia="Times New Roman" w:hAnsi="Times New Roman" w:cs="Times New Roman"/>
          <w:color w:val="000000"/>
        </w:rPr>
        <w:t>Es indispensable que los pasajeros realicen el registro migratorio (CheckMig) en la página web https://apps.migracioncolombia.gov.co/pre-registro con 72 horas de anticipación y hasta dos horas antes previas al viaje, que permite a los viajeros, nacionales y extranjeros que pretendan ingresar o salir de Colombia, precargar toda la información relacionada de su viaje.</w:t>
      </w:r>
    </w:p>
    <w:p w14:paraId="751D1CBA" w14:textId="77777777" w:rsidR="00BE25B2" w:rsidRPr="00F44CD8" w:rsidRDefault="00BE25B2" w:rsidP="00BE25B2">
      <w:pPr>
        <w:numPr>
          <w:ilvl w:val="0"/>
          <w:numId w:val="7"/>
        </w:numPr>
        <w:spacing w:after="0" w:line="240" w:lineRule="auto"/>
        <w:jc w:val="both"/>
        <w:rPr>
          <w:rFonts w:ascii="Times New Roman" w:eastAsia="Times New Roman" w:hAnsi="Times New Roman" w:cs="Times New Roman"/>
          <w:b/>
          <w:bCs/>
        </w:rPr>
      </w:pPr>
      <w:r w:rsidRPr="00F44CD8">
        <w:rPr>
          <w:rFonts w:ascii="Times New Roman" w:eastAsia="Times New Roman" w:hAnsi="Times New Roman" w:cs="Times New Roman"/>
        </w:rPr>
        <w:t>A partir del 12 de octubre de 2025 entra en operación el nuevo Sistema de Entradas y Salidas (SES o EES) en 29 países del continente europeo, que sustituye el sello en el pasaporte por un registro biométrico electrónico. Esto puede generar demorar en los puestos de control migratorios, por lo cual recomendamos llegar siempre con suficiente tiempo de anticipación a los mismos.</w:t>
      </w:r>
    </w:p>
    <w:p w14:paraId="3C13C166" w14:textId="15F5BE1F" w:rsidR="001A2C77" w:rsidRPr="00F44CD8" w:rsidRDefault="00BE25B2" w:rsidP="00BE25B2">
      <w:pPr>
        <w:numPr>
          <w:ilvl w:val="0"/>
          <w:numId w:val="7"/>
        </w:numPr>
        <w:spacing w:after="0" w:line="240" w:lineRule="auto"/>
        <w:jc w:val="both"/>
        <w:rPr>
          <w:rFonts w:ascii="Times New Roman" w:eastAsia="Times New Roman" w:hAnsi="Times New Roman" w:cs="Times New Roman"/>
          <w:color w:val="000000"/>
        </w:rPr>
      </w:pPr>
      <w:r w:rsidRPr="00F44CD8">
        <w:rPr>
          <w:rFonts w:ascii="Times New Roman" w:eastAsia="Times New Roman" w:hAnsi="Times New Roman" w:cs="Times New Roman"/>
          <w:color w:val="000000"/>
        </w:rPr>
        <w:t>Pasajeros con nacionalidad colombiana están exentos de visa Schengen, será necesario que el pasajero tramite la autorización electrónica de viaje ETIAS, una vez comience a regir por disposición de las autoridades competentes.</w:t>
      </w:r>
    </w:p>
    <w:p w14:paraId="20FD807B" w14:textId="3AC89548" w:rsidR="00374346" w:rsidRDefault="00D130E9">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El pasaporte debe tener una validez de mínimo seis (6) meses, tomando como referencia las fechas de viaje. En caso de presentarse con un pasaporte que no se encuentre vigente o tenga una vigencia menor a 6 meses, tomando como referencia las fechas de viaje, no será responsabilidad de Volando Viajes, la negación de viaje por parte de migración, counter de aerolínea o entidad correspondiente. </w:t>
      </w:r>
    </w:p>
    <w:p w14:paraId="233FAD56" w14:textId="77777777" w:rsidR="00374346" w:rsidRPr="00591132" w:rsidRDefault="00D130E9">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Es responsabilidad del pasajero y de la agencia de viajes vendedora revisar la documentación requerida para su viaje, tales como visado, permisos de salida para menores de edad, certificados de vacunación, entre otros. Volando Viajes no se hace responsable en caso de ser negado el ingreso al destino por no cumplir con la documentación requerida en migración.</w:t>
      </w:r>
    </w:p>
    <w:p w14:paraId="51554539" w14:textId="77777777" w:rsidR="00DB182A" w:rsidRDefault="00DB182A" w:rsidP="00AD7B4B">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p>
    <w:p w14:paraId="042D4379" w14:textId="77777777" w:rsidR="00374346" w:rsidRDefault="00D130E9" w:rsidP="00C464DD">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bookmarkStart w:id="2" w:name="_heading=h.66ozpcyay17" w:colFirst="0" w:colLast="0"/>
      <w:bookmarkEnd w:id="2"/>
      <w:r>
        <w:rPr>
          <w:rFonts w:ascii="Times New Roman" w:eastAsia="Times New Roman" w:hAnsi="Times New Roman" w:cs="Times New Roman"/>
          <w:b/>
          <w:bCs/>
          <w:color w:val="000000"/>
        </w:rPr>
        <w:t>Condiciones de anticipo, pagos parciales y totales para la confirmación de servicios:</w:t>
      </w:r>
    </w:p>
    <w:p w14:paraId="4B15C443" w14:textId="7BCA11C7" w:rsidR="00085F6B" w:rsidRDefault="00085F6B" w:rsidP="00085F6B">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anticipos mínimos por pasajero, pagos parciales y pagos totales de los servicios contratados en el paquete de viaje se regirán por las siguientes condiciones:</w:t>
      </w:r>
    </w:p>
    <w:p w14:paraId="1218E858" w14:textId="77777777" w:rsidR="00537291" w:rsidRDefault="00537291" w:rsidP="00085F6B">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77B9810B" w14:textId="135DA9D8" w:rsidR="00537291" w:rsidRDefault="00537291" w:rsidP="00537291">
      <w:pPr>
        <w:numPr>
          <w:ilvl w:val="0"/>
          <w:numId w:val="26"/>
        </w:numPr>
        <w:pBdr>
          <w:top w:val="nil"/>
          <w:left w:val="nil"/>
          <w:bottom w:val="nil"/>
          <w:right w:val="nil"/>
          <w:between w:val="nil"/>
        </w:pBdr>
        <w:spacing w:after="0" w:line="240" w:lineRule="auto"/>
        <w:jc w:val="both"/>
        <w:rPr>
          <w:rFonts w:ascii="Times New Roman" w:eastAsia="Times New Roman" w:hAnsi="Times New Roman" w:cs="Times New Roman"/>
          <w:color w:val="000000"/>
        </w:rPr>
      </w:pPr>
      <w:bookmarkStart w:id="3" w:name="_Hlk238042940"/>
      <w:r>
        <w:rPr>
          <w:rFonts w:ascii="Times New Roman" w:eastAsia="Times New Roman" w:hAnsi="Times New Roman" w:cs="Times New Roman"/>
          <w:color w:val="000000"/>
        </w:rPr>
        <w:t>Si se contrata con 9</w:t>
      </w:r>
      <w:r>
        <w:rPr>
          <w:rFonts w:ascii="Times New Roman" w:eastAsia="Times New Roman" w:hAnsi="Times New Roman" w:cs="Times New Roman"/>
          <w:color w:val="000000"/>
        </w:rPr>
        <w:t>1</w:t>
      </w:r>
      <w:r>
        <w:rPr>
          <w:rFonts w:ascii="Times New Roman" w:eastAsia="Times New Roman" w:hAnsi="Times New Roman" w:cs="Times New Roman"/>
          <w:color w:val="000000"/>
        </w:rPr>
        <w:t xml:space="preserve"> días o más de anticipación a la fecha de salida</w:t>
      </w:r>
    </w:p>
    <w:p w14:paraId="229879C2" w14:textId="1101F535" w:rsidR="00537291" w:rsidRDefault="00537291" w:rsidP="00537291">
      <w:pPr>
        <w:pStyle w:val="Prrafodelista"/>
        <w:numPr>
          <w:ilvl w:val="0"/>
          <w:numId w:val="27"/>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872E8C">
        <w:rPr>
          <w:rFonts w:ascii="Times New Roman" w:eastAsia="Times New Roman" w:hAnsi="Times New Roman" w:cs="Times New Roman"/>
          <w:color w:val="000000"/>
        </w:rPr>
        <w:t xml:space="preserve">Se requiere un depósito </w:t>
      </w:r>
      <w:r>
        <w:rPr>
          <w:rFonts w:ascii="Times New Roman" w:eastAsia="Times New Roman" w:hAnsi="Times New Roman" w:cs="Times New Roman"/>
          <w:color w:val="000000"/>
        </w:rPr>
        <w:t>del 30% sobre el valor total de la reserva</w:t>
      </w:r>
      <w:r>
        <w:rPr>
          <w:rFonts w:ascii="Times New Roman" w:eastAsia="Times New Roman" w:hAnsi="Times New Roman" w:cs="Times New Roman"/>
          <w:color w:val="000000"/>
        </w:rPr>
        <w:t xml:space="preserve"> </w:t>
      </w:r>
      <w:r w:rsidRPr="00D97E41">
        <w:rPr>
          <w:rFonts w:ascii="Times New Roman" w:eastAsia="Times New Roman" w:hAnsi="Times New Roman" w:cs="Times New Roman"/>
          <w:color w:val="000000"/>
        </w:rPr>
        <w:t>(no reembolsable bajo ningún concepto) – Se deberá reportar el pago una vez lo realice, para validación y posterior emisión de la tarjeta de asistencia médica –.</w:t>
      </w:r>
    </w:p>
    <w:p w14:paraId="4E83DD92" w14:textId="1FDD2BA0" w:rsidR="00537291" w:rsidRPr="00D97E41" w:rsidRDefault="00537291" w:rsidP="00537291">
      <w:pPr>
        <w:pStyle w:val="Prrafodelista"/>
        <w:numPr>
          <w:ilvl w:val="0"/>
          <w:numId w:val="27"/>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D97E41">
        <w:rPr>
          <w:rFonts w:ascii="Times New Roman" w:eastAsia="Times New Roman" w:hAnsi="Times New Roman" w:cs="Times New Roman"/>
          <w:color w:val="000000"/>
        </w:rPr>
        <w:t xml:space="preserve">Se deberá realizar un segundo depósito por el </w:t>
      </w:r>
      <w:r>
        <w:rPr>
          <w:rFonts w:ascii="Times New Roman" w:eastAsia="Times New Roman" w:hAnsi="Times New Roman" w:cs="Times New Roman"/>
          <w:color w:val="000000"/>
        </w:rPr>
        <w:t>3</w:t>
      </w:r>
      <w:r w:rsidRPr="00D97E41">
        <w:rPr>
          <w:rFonts w:ascii="Times New Roman" w:eastAsia="Times New Roman" w:hAnsi="Times New Roman" w:cs="Times New Roman"/>
          <w:color w:val="000000"/>
        </w:rPr>
        <w:t xml:space="preserve">0 % del valor del plan, con </w:t>
      </w:r>
      <w:r>
        <w:rPr>
          <w:rFonts w:ascii="Times New Roman" w:eastAsia="Times New Roman" w:hAnsi="Times New Roman" w:cs="Times New Roman"/>
          <w:color w:val="000000"/>
        </w:rPr>
        <w:t>90</w:t>
      </w:r>
      <w:r w:rsidRPr="00D97E41">
        <w:rPr>
          <w:rFonts w:ascii="Times New Roman" w:eastAsia="Times New Roman" w:hAnsi="Times New Roman" w:cs="Times New Roman"/>
          <w:color w:val="000000"/>
        </w:rPr>
        <w:t xml:space="preserve"> días de anticipación a la fecha de viaje, para completar el 60 % del valor total.</w:t>
      </w:r>
    </w:p>
    <w:p w14:paraId="33D7F891" w14:textId="77777777" w:rsidR="00537291" w:rsidRPr="00D97E41" w:rsidRDefault="00537291" w:rsidP="00537291">
      <w:pPr>
        <w:pStyle w:val="Prrafodelista"/>
        <w:numPr>
          <w:ilvl w:val="0"/>
          <w:numId w:val="27"/>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D97E41">
        <w:rPr>
          <w:rFonts w:ascii="Times New Roman" w:eastAsia="Times New Roman" w:hAnsi="Times New Roman" w:cs="Times New Roman"/>
          <w:color w:val="000000"/>
        </w:rPr>
        <w:t>Luego del primer y segundo depósito, podrá efectuar pagos parciales sin monto ni fecha específica, solo se debe tener en cuenta que cada pago se liquidará a la TRM del día de la transacción y el pago total de los servicios contratados deberá estar pagado máximo hasta 50 días anteriores a la fecha de salida.</w:t>
      </w:r>
    </w:p>
    <w:bookmarkEnd w:id="3"/>
    <w:p w14:paraId="7F6793EF" w14:textId="77777777" w:rsidR="00537291" w:rsidRDefault="00537291" w:rsidP="00537291">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43A3400B" w14:textId="77777777" w:rsidR="00537291" w:rsidRPr="00D97E41" w:rsidRDefault="00537291" w:rsidP="00537291">
      <w:pPr>
        <w:pStyle w:val="Prrafodelista"/>
        <w:numPr>
          <w:ilvl w:val="0"/>
          <w:numId w:val="26"/>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D97E41">
        <w:rPr>
          <w:rFonts w:ascii="Times New Roman" w:eastAsia="Times New Roman" w:hAnsi="Times New Roman" w:cs="Times New Roman"/>
          <w:color w:val="000000"/>
        </w:rPr>
        <w:t>Si se contrata con 49 días o menos de anticipación a la fecha de salida:</w:t>
      </w:r>
    </w:p>
    <w:p w14:paraId="68DCC886" w14:textId="77777777" w:rsidR="00537291" w:rsidRDefault="00537291" w:rsidP="00537291">
      <w:pPr>
        <w:pStyle w:val="Prrafodelista"/>
        <w:numPr>
          <w:ilvl w:val="0"/>
          <w:numId w:val="28"/>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D97E41">
        <w:rPr>
          <w:rFonts w:ascii="Times New Roman" w:eastAsia="Times New Roman" w:hAnsi="Times New Roman" w:cs="Times New Roman"/>
          <w:color w:val="000000"/>
        </w:rPr>
        <w:t>Se requiere el pago total de la reserva.</w:t>
      </w:r>
    </w:p>
    <w:p w14:paraId="7905B769" w14:textId="77777777" w:rsidR="00537291" w:rsidRDefault="00537291" w:rsidP="00537291">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6B5A2536" w14:textId="77777777" w:rsidR="00537291" w:rsidRDefault="00537291" w:rsidP="00537291">
      <w:pPr>
        <w:numPr>
          <w:ilvl w:val="0"/>
          <w:numId w:val="26"/>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todos los casos, aplica recargo del 3.5 % por pagos realizados a través de PSE, Tarjeta Débito o Crédito.</w:t>
      </w:r>
    </w:p>
    <w:p w14:paraId="7C52825F" w14:textId="77777777" w:rsidR="00537291" w:rsidRDefault="00537291" w:rsidP="00537291">
      <w:pPr>
        <w:pBdr>
          <w:top w:val="nil"/>
          <w:left w:val="nil"/>
          <w:bottom w:val="nil"/>
          <w:right w:val="nil"/>
          <w:between w:val="nil"/>
        </w:pBdr>
        <w:spacing w:after="0" w:line="240" w:lineRule="auto"/>
        <w:jc w:val="both"/>
        <w:rPr>
          <w:rFonts w:ascii="Times New Roman" w:eastAsia="Times New Roman" w:hAnsi="Times New Roman" w:cs="Times New Roman"/>
          <w:b/>
          <w:color w:val="000000"/>
        </w:rPr>
      </w:pPr>
    </w:p>
    <w:p w14:paraId="04607D29" w14:textId="77777777" w:rsidR="00537291" w:rsidRPr="003A127A" w:rsidRDefault="00537291" w:rsidP="00537291">
      <w:pPr>
        <w:pBdr>
          <w:top w:val="nil"/>
          <w:left w:val="nil"/>
          <w:bottom w:val="nil"/>
          <w:right w:val="nil"/>
          <w:between w:val="nil"/>
        </w:pBdr>
        <w:spacing w:after="0" w:line="240" w:lineRule="auto"/>
        <w:jc w:val="both"/>
        <w:rPr>
          <w:rFonts w:ascii="Times New Roman" w:eastAsia="Times New Roman" w:hAnsi="Times New Roman" w:cs="Times New Roman"/>
          <w:i/>
          <w:iCs/>
          <w:color w:val="000000"/>
        </w:rPr>
      </w:pPr>
      <w:r w:rsidRPr="003A127A">
        <w:rPr>
          <w:rFonts w:ascii="Times New Roman" w:eastAsia="Times New Roman" w:hAnsi="Times New Roman" w:cs="Times New Roman"/>
          <w:i/>
          <w:iCs/>
          <w:color w:val="000000"/>
        </w:rPr>
        <w:lastRenderedPageBreak/>
        <w:t>Importante: En caso de NO cumplirse los pagos en las fechas estipuladas aún con depósito, no se garantiza el cupo del paquete turístico y se perderá el cupo reservado, aplicando las políticas de pagos y cancelaciones. </w:t>
      </w:r>
    </w:p>
    <w:p w14:paraId="76184542" w14:textId="77777777" w:rsidR="002221E1" w:rsidRDefault="002221E1" w:rsidP="00D03057">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68BB9845" w14:textId="77777777" w:rsidR="00374346" w:rsidRDefault="00D130E9">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bookmarkStart w:id="4" w:name="_heading=h.one3oxq1asjl" w:colFirst="0" w:colLast="0"/>
      <w:bookmarkEnd w:id="4"/>
      <w:r>
        <w:rPr>
          <w:rFonts w:ascii="Times New Roman" w:eastAsia="Times New Roman" w:hAnsi="Times New Roman" w:cs="Times New Roman"/>
          <w:b/>
          <w:bCs/>
          <w:color w:val="000000"/>
        </w:rPr>
        <w:t>Políticas de cancelación de servicios:</w:t>
      </w:r>
    </w:p>
    <w:p w14:paraId="7FCD8620" w14:textId="77777777" w:rsidR="00374346" w:rsidRDefault="00D130E9">
      <w:pPr>
        <w:pBdr>
          <w:top w:val="nil"/>
          <w:left w:val="nil"/>
          <w:bottom w:val="nil"/>
          <w:right w:val="nil"/>
          <w:between w:val="nil"/>
        </w:pBdr>
        <w:spacing w:after="0" w:line="240" w:lineRule="auto"/>
        <w:jc w:val="both"/>
        <w:rPr>
          <w:rFonts w:ascii="Times New Roman" w:eastAsia="Times New Roman" w:hAnsi="Times New Roman" w:cs="Times New Roman"/>
        </w:rPr>
      </w:pPr>
      <w:bookmarkStart w:id="5" w:name="_heading=h.1fob9te" w:colFirst="0" w:colLast="0"/>
      <w:bookmarkEnd w:id="5"/>
      <w:r>
        <w:rPr>
          <w:rFonts w:ascii="Times New Roman" w:eastAsia="Times New Roman" w:hAnsi="Times New Roman" w:cs="Times New Roman"/>
        </w:rPr>
        <w:t xml:space="preserve">Todas las cancelaciones deberán solicitarse por escrito a través de correo electrónico, aplicando las penalidades correspondientes: </w:t>
      </w:r>
    </w:p>
    <w:p w14:paraId="76D6F74E" w14:textId="77777777" w:rsidR="00EC0784" w:rsidRDefault="00EC0784">
      <w:pPr>
        <w:pBdr>
          <w:top w:val="nil"/>
          <w:left w:val="nil"/>
          <w:bottom w:val="nil"/>
          <w:right w:val="nil"/>
          <w:between w:val="nil"/>
        </w:pBdr>
        <w:spacing w:after="0" w:line="240" w:lineRule="auto"/>
        <w:jc w:val="both"/>
        <w:rPr>
          <w:rFonts w:ascii="Times New Roman" w:eastAsia="Times New Roman" w:hAnsi="Times New Roman" w:cs="Times New Roman"/>
        </w:rPr>
      </w:pPr>
    </w:p>
    <w:p w14:paraId="675FE417" w14:textId="5E66E9FD" w:rsidR="00537291" w:rsidRDefault="00537291" w:rsidP="00537291">
      <w:pPr>
        <w:pStyle w:val="Prrafodelista"/>
        <w:numPr>
          <w:ilvl w:val="0"/>
          <w:numId w:val="28"/>
        </w:numPr>
        <w:pBdr>
          <w:top w:val="nil"/>
          <w:left w:val="nil"/>
          <w:bottom w:val="nil"/>
          <w:right w:val="nil"/>
          <w:between w:val="nil"/>
        </w:pBdr>
        <w:spacing w:after="0" w:line="240" w:lineRule="auto"/>
        <w:jc w:val="both"/>
        <w:rPr>
          <w:rFonts w:ascii="Times New Roman" w:eastAsia="Times New Roman" w:hAnsi="Times New Roman" w:cs="Times New Roman"/>
        </w:rPr>
      </w:pPr>
      <w:bookmarkStart w:id="6" w:name="_heading=h.3znysh7" w:colFirst="0" w:colLast="0"/>
      <w:bookmarkEnd w:id="6"/>
      <w:r w:rsidRPr="005031A0">
        <w:rPr>
          <w:rFonts w:ascii="Times New Roman" w:eastAsia="Times New Roman" w:hAnsi="Times New Roman" w:cs="Times New Roman"/>
        </w:rPr>
        <w:t xml:space="preserve">Desde el momento de la reserva y hasta </w:t>
      </w:r>
      <w:r>
        <w:rPr>
          <w:rFonts w:ascii="Times New Roman" w:eastAsia="Times New Roman" w:hAnsi="Times New Roman" w:cs="Times New Roman"/>
        </w:rPr>
        <w:t>91</w:t>
      </w:r>
      <w:r w:rsidRPr="005031A0">
        <w:rPr>
          <w:rFonts w:ascii="Times New Roman" w:eastAsia="Times New Roman" w:hAnsi="Times New Roman" w:cs="Times New Roman"/>
        </w:rPr>
        <w:t xml:space="preserve"> días antes de la fecha de salida, un cargo por cancelación </w:t>
      </w:r>
      <w:r>
        <w:rPr>
          <w:rFonts w:ascii="Times New Roman" w:eastAsia="Times New Roman" w:hAnsi="Times New Roman" w:cs="Times New Roman"/>
        </w:rPr>
        <w:t>del 30% sobre el valor total de la reserv</w:t>
      </w:r>
      <w:r w:rsidR="00955743">
        <w:rPr>
          <w:rFonts w:ascii="Times New Roman" w:eastAsia="Times New Roman" w:hAnsi="Times New Roman" w:cs="Times New Roman"/>
        </w:rPr>
        <w:t>a.</w:t>
      </w:r>
    </w:p>
    <w:p w14:paraId="64BE23CA" w14:textId="0EE4E00F" w:rsidR="00537291" w:rsidRDefault="00537291" w:rsidP="00537291">
      <w:pPr>
        <w:pStyle w:val="Prrafodelista"/>
        <w:numPr>
          <w:ilvl w:val="0"/>
          <w:numId w:val="28"/>
        </w:numPr>
        <w:pBdr>
          <w:top w:val="nil"/>
          <w:left w:val="nil"/>
          <w:bottom w:val="nil"/>
          <w:right w:val="nil"/>
          <w:between w:val="nil"/>
        </w:pBdr>
        <w:spacing w:after="0" w:line="240" w:lineRule="auto"/>
        <w:jc w:val="both"/>
        <w:rPr>
          <w:rFonts w:ascii="Times New Roman" w:eastAsia="Times New Roman" w:hAnsi="Times New Roman" w:cs="Times New Roman"/>
        </w:rPr>
      </w:pPr>
      <w:r w:rsidRPr="005031A0">
        <w:rPr>
          <w:rFonts w:ascii="Times New Roman" w:eastAsia="Times New Roman" w:hAnsi="Times New Roman" w:cs="Times New Roman"/>
        </w:rPr>
        <w:t xml:space="preserve">De </w:t>
      </w:r>
      <w:r>
        <w:rPr>
          <w:rFonts w:ascii="Times New Roman" w:eastAsia="Times New Roman" w:hAnsi="Times New Roman" w:cs="Times New Roman"/>
        </w:rPr>
        <w:t>90</w:t>
      </w:r>
      <w:r w:rsidRPr="005031A0">
        <w:rPr>
          <w:rFonts w:ascii="Times New Roman" w:eastAsia="Times New Roman" w:hAnsi="Times New Roman" w:cs="Times New Roman"/>
        </w:rPr>
        <w:t xml:space="preserve"> a 5</w:t>
      </w:r>
      <w:r w:rsidR="00F346D8">
        <w:rPr>
          <w:rFonts w:ascii="Times New Roman" w:eastAsia="Times New Roman" w:hAnsi="Times New Roman" w:cs="Times New Roman"/>
        </w:rPr>
        <w:t>1</w:t>
      </w:r>
      <w:r w:rsidRPr="005031A0">
        <w:rPr>
          <w:rFonts w:ascii="Times New Roman" w:eastAsia="Times New Roman" w:hAnsi="Times New Roman" w:cs="Times New Roman"/>
        </w:rPr>
        <w:t xml:space="preserve"> días antes de la fecha de salida, un cargo por cancelación del 60% sobre el valor total de la reserva.</w:t>
      </w:r>
    </w:p>
    <w:p w14:paraId="6D6FE9A0" w14:textId="41348ADA" w:rsidR="00537291" w:rsidRDefault="00537291" w:rsidP="00537291">
      <w:pPr>
        <w:pStyle w:val="Prrafodelista"/>
        <w:numPr>
          <w:ilvl w:val="0"/>
          <w:numId w:val="28"/>
        </w:numPr>
        <w:pBdr>
          <w:top w:val="nil"/>
          <w:left w:val="nil"/>
          <w:bottom w:val="nil"/>
          <w:right w:val="nil"/>
          <w:between w:val="nil"/>
        </w:pBdr>
        <w:spacing w:after="0" w:line="240" w:lineRule="auto"/>
        <w:jc w:val="both"/>
        <w:rPr>
          <w:rFonts w:ascii="Times New Roman" w:eastAsia="Times New Roman" w:hAnsi="Times New Roman" w:cs="Times New Roman"/>
        </w:rPr>
      </w:pPr>
      <w:r w:rsidRPr="005031A0">
        <w:rPr>
          <w:rFonts w:ascii="Times New Roman" w:eastAsia="Times New Roman" w:hAnsi="Times New Roman" w:cs="Times New Roman"/>
        </w:rPr>
        <w:t xml:space="preserve">Dentro de los </w:t>
      </w:r>
      <w:r w:rsidR="00F346D8">
        <w:rPr>
          <w:rFonts w:ascii="Times New Roman" w:eastAsia="Times New Roman" w:hAnsi="Times New Roman" w:cs="Times New Roman"/>
        </w:rPr>
        <w:t>50</w:t>
      </w:r>
      <w:r w:rsidRPr="005031A0">
        <w:rPr>
          <w:rFonts w:ascii="Times New Roman" w:eastAsia="Times New Roman" w:hAnsi="Times New Roman" w:cs="Times New Roman"/>
        </w:rPr>
        <w:t xml:space="preserve"> días anteriores a la fecha de salida, incluso el mismo día de la salida, un cargo por cancelación del 100%</w:t>
      </w:r>
      <w:r>
        <w:rPr>
          <w:rFonts w:ascii="Times New Roman" w:eastAsia="Times New Roman" w:hAnsi="Times New Roman" w:cs="Times New Roman"/>
        </w:rPr>
        <w:t>.</w:t>
      </w:r>
    </w:p>
    <w:p w14:paraId="796298E1" w14:textId="77777777" w:rsidR="00537291" w:rsidRDefault="00537291" w:rsidP="00537291">
      <w:pPr>
        <w:pStyle w:val="Prrafodelista"/>
        <w:numPr>
          <w:ilvl w:val="0"/>
          <w:numId w:val="28"/>
        </w:numPr>
        <w:pBdr>
          <w:top w:val="nil"/>
          <w:left w:val="nil"/>
          <w:bottom w:val="nil"/>
          <w:right w:val="nil"/>
          <w:between w:val="nil"/>
        </w:pBdr>
        <w:spacing w:after="0" w:line="240" w:lineRule="auto"/>
        <w:jc w:val="both"/>
        <w:rPr>
          <w:rFonts w:ascii="Times New Roman" w:eastAsia="Times New Roman" w:hAnsi="Times New Roman" w:cs="Times New Roman"/>
        </w:rPr>
      </w:pPr>
      <w:r w:rsidRPr="005031A0">
        <w:rPr>
          <w:rFonts w:ascii="Times New Roman" w:eastAsia="Times New Roman" w:hAnsi="Times New Roman" w:cs="Times New Roman"/>
        </w:rPr>
        <w:t>Cualquier solicitud de cancelación realizada una vez iniciados los servicios contratados y en cualquier momento de su inicio, desarrollo o fin, aplicará un cargo por cancelación del 100% del costo total de los servicios contratados por pasajero.</w:t>
      </w:r>
    </w:p>
    <w:p w14:paraId="6E438323" w14:textId="77777777" w:rsidR="00374346" w:rsidRDefault="00374346">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p>
    <w:p w14:paraId="2F0AD073" w14:textId="77777777" w:rsidR="00374346" w:rsidRDefault="00D130E9">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POLÍTICA DE PRIVACIDAD Y TRATAMIENTO DE DATOS PERSONALES:</w:t>
      </w:r>
      <w:r>
        <w:rPr>
          <w:rFonts w:ascii="Times New Roman" w:eastAsia="Times New Roman" w:hAnsi="Times New Roman" w:cs="Times New Roman"/>
          <w:color w:val="000000"/>
        </w:rPr>
        <w:t xml:space="preserve"> De acuerdo a lo dispuesto en el artículo 15 de la Constitución Política de Colombia, el cual establece como derecho fundamental el tratamiento al habeas data, referido al derecho que tienen todos los ciudadanos de conocer, actualizar, rectificar los datos personales que existan sobre ella en bases de datos y en archivos tanto de bases públicas como privadas, lo cual se relaciona indefectiblemente con el manejo y tratamiento de la información que los receptores de información personal deben tener en cuenta. Dicho derecho se ha desarrollado mediante la expedición de la Ley Estatutaria 1581 de 2012 y el Decreto Reglamentario 1377 de 2013, con base en los cuales VOLANDO VIAJES COLOMBIA S.A.S, de ahora en adelante denominada VOLANDO VIAJES, en calidad de Responsable de los datos personales que recibe de parte de sus clientes, maneja y trata la información y procede así a expedir la presente política de tratamiento de datos personales, la cual se pone en conocimiento del público consumidor para que conozcan la manera como VOLANDO VIAJES  trata su información. Lo dispuesto en la presente política de tratamiento de datos personales es de obligado cumplimiento por parte de VOLANDO VIAJES, sus administradores, empleados, contratistas y terceros con los que VOLANDO VIAJES entable relaciones de cualquier índole. OBJETIVO. Con la implementación de esta política, se pretende garantizar la reserva de la información y la seguridad sobre el tratamiento que se le dará a la misma a todos los clientes, proveedores, empleados y terceros de quienes VOLANDO VIAJES ha obtenido legalmente información y datos personales conforme a los lineamientos normativos establecidos por la ley reguladora del derecho al Habeas Data. Asimismo, a través de la expedición de la presente política se da cumplimiento a lo previsto en el literal K del artículo 17 de la referida ley.</w:t>
      </w:r>
    </w:p>
    <w:p w14:paraId="4CEB93A2" w14:textId="77777777" w:rsidR="00374346" w:rsidRDefault="00374346">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48B8F1D" w14:textId="77777777" w:rsidR="00374346" w:rsidRDefault="00D130E9">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bookmarkStart w:id="7" w:name="_heading=h.8o1e6qrglfkt" w:colFirst="0" w:colLast="0"/>
      <w:bookmarkEnd w:id="7"/>
      <w:r>
        <w:rPr>
          <w:rFonts w:ascii="Times New Roman" w:eastAsia="Times New Roman" w:hAnsi="Times New Roman" w:cs="Times New Roman"/>
          <w:b/>
          <w:bCs/>
          <w:color w:val="000000"/>
        </w:rPr>
        <w:t>VOLANDO VIAJES COLOMBIA SAS – RNT 147864, está comprometido con la ley 679 de 2001 (ESCNNA) “La explotación y abuso de menores de edad son sancionados con pena privativa de la libertad”; Está prohibido el tráfico y comercialización de fauna y flora silvestre, de bienes culturales regionales y/o nacionales, de sustancias estupefacientes, los actos de discriminación, entre otras conductas que alteran el turismo responsable y sostenible. VOLANDO VIAJES COLOMBIA SAS está sujeta al régimen de responsabilidad que establece la Ley 300 de 1996, Decreto 1101 del 2006, Decreto 1074 de 2015 y Ley 1558 de 2012.</w:t>
      </w:r>
    </w:p>
    <w:p w14:paraId="78FDF62B" w14:textId="77777777" w:rsidR="00374346" w:rsidRDefault="00374346"/>
    <w:sectPr w:rsidR="00374346">
      <w:headerReference w:type="even" r:id="rId12"/>
      <w:headerReference w:type="default" r:id="rId13"/>
      <w:footerReference w:type="default" r:id="rId14"/>
      <w:headerReference w:type="first" r:id="rId15"/>
      <w:pgSz w:w="12240" w:h="15840"/>
      <w:pgMar w:top="1440" w:right="1080" w:bottom="1440" w:left="1080" w:header="708" w:footer="51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A3CF9" w14:textId="77777777" w:rsidR="00F46E57" w:rsidRDefault="00F46E57">
      <w:pPr>
        <w:spacing w:after="0" w:line="240" w:lineRule="auto"/>
      </w:pPr>
      <w:r>
        <w:separator/>
      </w:r>
    </w:p>
  </w:endnote>
  <w:endnote w:type="continuationSeparator" w:id="0">
    <w:p w14:paraId="096F30E2" w14:textId="77777777" w:rsidR="00F46E57" w:rsidRDefault="00F46E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embedRegular r:id="rId1" w:fontKey="{2580778F-AD81-4ACE-8A94-FBCB844A3888}"/>
  </w:font>
  <w:font w:name="Wingdings">
    <w:panose1 w:val="05000000000000000000"/>
    <w:charset w:val="02"/>
    <w:family w:val="auto"/>
    <w:pitch w:val="variable"/>
    <w:sig w:usb0="00000000" w:usb1="10000000" w:usb2="00000000" w:usb3="00000000" w:csb0="80000000" w:csb1="00000000"/>
  </w:font>
  <w:font w:name="Aptos">
    <w:altName w:val="Times New Roman"/>
    <w:charset w:val="00"/>
    <w:family w:val="swiss"/>
    <w:pitch w:val="variable"/>
    <w:sig w:usb0="20000287" w:usb1="00000003" w:usb2="00000000" w:usb3="00000000" w:csb0="0000019F" w:csb1="00000000"/>
  </w:font>
  <w:font w:name="Play">
    <w:charset w:val="00"/>
    <w:family w:val="auto"/>
    <w:pitch w:val="default"/>
    <w:embedRegular r:id="rId2" w:fontKey="{E519E5C6-53D8-491F-8EA2-AC23F340D622}"/>
  </w:font>
  <w:font w:name="Aptos Display">
    <w:altName w:val="Times New Roman"/>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03FCA" w14:textId="77777777" w:rsidR="00374346" w:rsidRDefault="00D130E9">
    <w:pPr>
      <w:pBdr>
        <w:top w:val="nil"/>
        <w:left w:val="nil"/>
        <w:bottom w:val="nil"/>
        <w:right w:val="nil"/>
        <w:between w:val="nil"/>
      </w:pBdr>
      <w:tabs>
        <w:tab w:val="center" w:pos="4419"/>
        <w:tab w:val="right" w:pos="8838"/>
      </w:tabs>
      <w:spacing w:after="0" w:line="240" w:lineRule="auto"/>
      <w:rPr>
        <w:color w:val="000000"/>
      </w:rPr>
    </w:pPr>
    <w:r>
      <w:rPr>
        <w:noProof/>
        <w:color w:val="000000"/>
      </w:rPr>
      <w:drawing>
        <wp:inline distT="0" distB="0" distL="0" distR="0" wp14:anchorId="00701820" wp14:editId="675A2BC9">
          <wp:extent cx="5607050" cy="483235"/>
          <wp:effectExtent l="0" t="0" r="0" b="0"/>
          <wp:docPr id="163414431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607050" cy="483235"/>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0E8ADF" w14:textId="77777777" w:rsidR="00F46E57" w:rsidRDefault="00F46E57">
      <w:pPr>
        <w:spacing w:after="0" w:line="240" w:lineRule="auto"/>
      </w:pPr>
      <w:r>
        <w:separator/>
      </w:r>
    </w:p>
  </w:footnote>
  <w:footnote w:type="continuationSeparator" w:id="0">
    <w:p w14:paraId="7BFB6CDC" w14:textId="77777777" w:rsidR="00F46E57" w:rsidRDefault="00F46E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32FCF" w14:textId="77777777" w:rsidR="00374346" w:rsidRDefault="00F46E57">
    <w:pPr>
      <w:pBdr>
        <w:top w:val="nil"/>
        <w:left w:val="nil"/>
        <w:bottom w:val="nil"/>
        <w:right w:val="nil"/>
        <w:between w:val="nil"/>
      </w:pBdr>
      <w:tabs>
        <w:tab w:val="center" w:pos="4419"/>
        <w:tab w:val="right" w:pos="8838"/>
      </w:tabs>
      <w:spacing w:after="0" w:line="240" w:lineRule="auto"/>
      <w:rPr>
        <w:color w:val="000000"/>
      </w:rPr>
    </w:pPr>
    <w:r>
      <w:rPr>
        <w:color w:val="000000"/>
      </w:rPr>
      <w:pict w14:anchorId="6161F2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18.95pt;height:369.3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7100F" w14:textId="77777777" w:rsidR="00374346" w:rsidRDefault="00F46E57">
    <w:pPr>
      <w:pBdr>
        <w:top w:val="nil"/>
        <w:left w:val="nil"/>
        <w:bottom w:val="nil"/>
        <w:right w:val="nil"/>
        <w:between w:val="nil"/>
      </w:pBdr>
      <w:tabs>
        <w:tab w:val="center" w:pos="4419"/>
        <w:tab w:val="right" w:pos="8838"/>
      </w:tabs>
      <w:spacing w:after="0" w:line="240" w:lineRule="auto"/>
      <w:jc w:val="right"/>
      <w:rPr>
        <w:color w:val="000000"/>
      </w:rPr>
    </w:pPr>
    <w:r>
      <w:rPr>
        <w:color w:val="000000"/>
      </w:rPr>
      <w:pict w14:anchorId="05902B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left:0;text-align:left;margin-left:0;margin-top:0;width:618.95pt;height:369.3pt;z-index:-251659776;mso-position-horizontal:center;mso-position-horizontal-relative:margin;mso-position-vertical:center;mso-position-vertical-relative:margin">
          <v:imagedata r:id="rId1" o:title="image1"/>
          <w10:wrap anchorx="margin" anchory="margin"/>
        </v:shape>
      </w:pict>
    </w:r>
    <w:r w:rsidR="00D130E9">
      <w:rPr>
        <w:noProof/>
      </w:rPr>
      <w:drawing>
        <wp:inline distT="0" distB="0" distL="0" distR="0" wp14:anchorId="06D71AA1" wp14:editId="05253BB4">
          <wp:extent cx="2228899" cy="532459"/>
          <wp:effectExtent l="0" t="0" r="0" b="0"/>
          <wp:docPr id="163414431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2228899" cy="532459"/>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74D53" w14:textId="77777777" w:rsidR="00374346" w:rsidRDefault="00F46E57">
    <w:pPr>
      <w:pBdr>
        <w:top w:val="nil"/>
        <w:left w:val="nil"/>
        <w:bottom w:val="nil"/>
        <w:right w:val="nil"/>
        <w:between w:val="nil"/>
      </w:pBdr>
      <w:tabs>
        <w:tab w:val="center" w:pos="4419"/>
        <w:tab w:val="right" w:pos="8838"/>
      </w:tabs>
      <w:spacing w:after="0" w:line="240" w:lineRule="auto"/>
      <w:rPr>
        <w:color w:val="000000"/>
      </w:rPr>
    </w:pPr>
    <w:r>
      <w:rPr>
        <w:color w:val="000000"/>
      </w:rPr>
      <w:pict w14:anchorId="094EA5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0;margin-top:0;width:618.95pt;height:369.3pt;z-index:-251658752;mso-position-horizontal:center;mso-position-horizontal-relative:margin;mso-position-vertical:center;mso-position-vertical-relative:margin">
          <v:imagedata r:id="rId1" o:title="image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E446C"/>
    <w:multiLevelType w:val="multilevel"/>
    <w:tmpl w:val="2294F0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C8E65C9"/>
    <w:multiLevelType w:val="multilevel"/>
    <w:tmpl w:val="460A4532"/>
    <w:lvl w:ilvl="0">
      <w:start w:val="1"/>
      <w:numFmt w:val="bullet"/>
      <w:lvlText w:val=""/>
      <w:lvlJc w:val="left"/>
      <w:pPr>
        <w:ind w:left="720" w:hanging="360"/>
      </w:pPr>
      <w:rPr>
        <w:rFonts w:ascii="Symbol" w:hAnsi="Symbol" w:hint="default"/>
        <w:sz w:val="20"/>
        <w:szCs w:val="20"/>
      </w:rPr>
    </w:lvl>
    <w:lvl w:ilvl="1">
      <w:start w:val="1"/>
      <w:numFmt w:val="bullet"/>
      <w:lvlText w:val=""/>
      <w:lvlJc w:val="left"/>
      <w:pPr>
        <w:ind w:left="1440" w:hanging="360"/>
      </w:pPr>
      <w:rPr>
        <w:rFonts w:ascii="Symbol" w:hAnsi="Symbol" w:hint="default"/>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F880D8B"/>
    <w:multiLevelType w:val="multilevel"/>
    <w:tmpl w:val="85C42E30"/>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3" w15:restartNumberingAfterBreak="0">
    <w:nsid w:val="0FE32783"/>
    <w:multiLevelType w:val="multilevel"/>
    <w:tmpl w:val="7EA03CE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210" w:hanging="360"/>
      </w:pPr>
      <w:rPr>
        <w:rFonts w:ascii="Symbol" w:hAnsi="Symbol" w:hint="default"/>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1297519C"/>
    <w:multiLevelType w:val="multilevel"/>
    <w:tmpl w:val="32B0D180"/>
    <w:lvl w:ilvl="0">
      <w:start w:val="1"/>
      <w:numFmt w:val="bullet"/>
      <w:lvlText w:val=""/>
      <w:lvlJc w:val="left"/>
      <w:pPr>
        <w:ind w:left="720" w:hanging="360"/>
      </w:pPr>
      <w:rPr>
        <w:rFonts w:ascii="Symbol" w:hAnsi="Symbol" w:hint="default"/>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13264E30"/>
    <w:multiLevelType w:val="multilevel"/>
    <w:tmpl w:val="59CE9DA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DA33536"/>
    <w:multiLevelType w:val="hybridMultilevel"/>
    <w:tmpl w:val="1CFC6C62"/>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7" w15:restartNumberingAfterBreak="0">
    <w:nsid w:val="1E1673E2"/>
    <w:multiLevelType w:val="multilevel"/>
    <w:tmpl w:val="9F66B5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03C489C"/>
    <w:multiLevelType w:val="hybridMultilevel"/>
    <w:tmpl w:val="4F82A0F0"/>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9" w15:restartNumberingAfterBreak="0">
    <w:nsid w:val="25392D92"/>
    <w:multiLevelType w:val="multilevel"/>
    <w:tmpl w:val="D58C012A"/>
    <w:lvl w:ilvl="0">
      <w:start w:val="1"/>
      <w:numFmt w:val="decimal"/>
      <w:lvlText w:val="%1."/>
      <w:lvlJc w:val="left"/>
      <w:pPr>
        <w:ind w:left="360" w:hanging="360"/>
      </w:pPr>
      <w:rPr>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7703884"/>
    <w:multiLevelType w:val="multilevel"/>
    <w:tmpl w:val="5B8C7CD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8B02252"/>
    <w:multiLevelType w:val="multilevel"/>
    <w:tmpl w:val="AA2E21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8BF74C9"/>
    <w:multiLevelType w:val="multilevel"/>
    <w:tmpl w:val="3A3A5456"/>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3" w15:restartNumberingAfterBreak="0">
    <w:nsid w:val="35D732BF"/>
    <w:multiLevelType w:val="hybridMultilevel"/>
    <w:tmpl w:val="E9F4C014"/>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4" w15:restartNumberingAfterBreak="0">
    <w:nsid w:val="398B559E"/>
    <w:multiLevelType w:val="multilevel"/>
    <w:tmpl w:val="1B66A0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CE00ADE"/>
    <w:multiLevelType w:val="multilevel"/>
    <w:tmpl w:val="434AFA6A"/>
    <w:lvl w:ilvl="0">
      <w:start w:val="1"/>
      <w:numFmt w:val="decimal"/>
      <w:lvlText w:val="%1."/>
      <w:lvlJc w:val="left"/>
      <w:pPr>
        <w:ind w:left="408" w:hanging="408"/>
      </w:pPr>
      <w:rPr>
        <w:rFonts w:hint="default"/>
      </w:rPr>
    </w:lvl>
    <w:lvl w:ilvl="1">
      <w:start w:val="1"/>
      <w:numFmt w:val="decimal"/>
      <w:lvlText w:val="%1.%2-"/>
      <w:lvlJc w:val="left"/>
      <w:pPr>
        <w:ind w:left="408"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053749B"/>
    <w:multiLevelType w:val="multilevel"/>
    <w:tmpl w:val="E2C064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4140902"/>
    <w:multiLevelType w:val="multilevel"/>
    <w:tmpl w:val="6838C8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7F717FA"/>
    <w:multiLevelType w:val="multilevel"/>
    <w:tmpl w:val="EDB83B88"/>
    <w:lvl w:ilvl="0">
      <w:start w:val="1"/>
      <w:numFmt w:val="decimal"/>
      <w:lvlText w:val="%1."/>
      <w:lvlJc w:val="left"/>
      <w:pPr>
        <w:ind w:left="360" w:hanging="360"/>
      </w:pPr>
      <w:rPr>
        <w:color w:val="00206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9F45023"/>
    <w:multiLevelType w:val="multilevel"/>
    <w:tmpl w:val="7D3E3766"/>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4FE00E7D"/>
    <w:multiLevelType w:val="multilevel"/>
    <w:tmpl w:val="CA4A01B4"/>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59B425AA"/>
    <w:multiLevelType w:val="hybridMultilevel"/>
    <w:tmpl w:val="542C90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5EF64BA8"/>
    <w:multiLevelType w:val="multilevel"/>
    <w:tmpl w:val="527025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74C1AC3"/>
    <w:multiLevelType w:val="multilevel"/>
    <w:tmpl w:val="CB44763E"/>
    <w:lvl w:ilvl="0">
      <w:start w:val="1"/>
      <w:numFmt w:val="decimal"/>
      <w:lvlText w:val="%1."/>
      <w:lvlJc w:val="left"/>
      <w:pPr>
        <w:ind w:left="360" w:hanging="360"/>
      </w:pPr>
      <w:rPr>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679649E"/>
    <w:multiLevelType w:val="hybridMultilevel"/>
    <w:tmpl w:val="786A09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76B0108D"/>
    <w:multiLevelType w:val="multilevel"/>
    <w:tmpl w:val="497440FA"/>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15:restartNumberingAfterBreak="0">
    <w:nsid w:val="77F84876"/>
    <w:multiLevelType w:val="multilevel"/>
    <w:tmpl w:val="3500AB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795D3A54"/>
    <w:multiLevelType w:val="multilevel"/>
    <w:tmpl w:val="B8EA672C"/>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6"/>
  </w:num>
  <w:num w:numId="2">
    <w:abstractNumId w:val="14"/>
  </w:num>
  <w:num w:numId="3">
    <w:abstractNumId w:val="10"/>
  </w:num>
  <w:num w:numId="4">
    <w:abstractNumId w:val="7"/>
  </w:num>
  <w:num w:numId="5">
    <w:abstractNumId w:val="0"/>
  </w:num>
  <w:num w:numId="6">
    <w:abstractNumId w:val="5"/>
  </w:num>
  <w:num w:numId="7">
    <w:abstractNumId w:val="4"/>
  </w:num>
  <w:num w:numId="8">
    <w:abstractNumId w:val="3"/>
  </w:num>
  <w:num w:numId="9">
    <w:abstractNumId w:val="19"/>
  </w:num>
  <w:num w:numId="10">
    <w:abstractNumId w:val="17"/>
  </w:num>
  <w:num w:numId="11">
    <w:abstractNumId w:val="11"/>
  </w:num>
  <w:num w:numId="12">
    <w:abstractNumId w:val="2"/>
  </w:num>
  <w:num w:numId="13">
    <w:abstractNumId w:val="9"/>
  </w:num>
  <w:num w:numId="14">
    <w:abstractNumId w:val="6"/>
  </w:num>
  <w:num w:numId="15">
    <w:abstractNumId w:val="21"/>
  </w:num>
  <w:num w:numId="16">
    <w:abstractNumId w:val="24"/>
  </w:num>
  <w:num w:numId="17">
    <w:abstractNumId w:val="27"/>
  </w:num>
  <w:num w:numId="18">
    <w:abstractNumId w:val="15"/>
  </w:num>
  <w:num w:numId="19">
    <w:abstractNumId w:val="1"/>
  </w:num>
  <w:num w:numId="20">
    <w:abstractNumId w:val="18"/>
  </w:num>
  <w:num w:numId="21">
    <w:abstractNumId w:val="12"/>
  </w:num>
  <w:num w:numId="22">
    <w:abstractNumId w:val="16"/>
  </w:num>
  <w:num w:numId="23">
    <w:abstractNumId w:val="22"/>
  </w:num>
  <w:num w:numId="24">
    <w:abstractNumId w:val="25"/>
  </w:num>
  <w:num w:numId="25">
    <w:abstractNumId w:val="20"/>
  </w:num>
  <w:num w:numId="26">
    <w:abstractNumId w:val="23"/>
  </w:num>
  <w:num w:numId="27">
    <w:abstractNumId w:val="13"/>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4346"/>
    <w:rsid w:val="0000752C"/>
    <w:rsid w:val="000306BB"/>
    <w:rsid w:val="000330FD"/>
    <w:rsid w:val="00045B54"/>
    <w:rsid w:val="0004706F"/>
    <w:rsid w:val="00053A8A"/>
    <w:rsid w:val="00082D35"/>
    <w:rsid w:val="00085F6B"/>
    <w:rsid w:val="00086B5C"/>
    <w:rsid w:val="00090CB0"/>
    <w:rsid w:val="0009137C"/>
    <w:rsid w:val="00092C6A"/>
    <w:rsid w:val="000931FF"/>
    <w:rsid w:val="0009462A"/>
    <w:rsid w:val="000965E7"/>
    <w:rsid w:val="000C0200"/>
    <w:rsid w:val="000C1DA5"/>
    <w:rsid w:val="000D249E"/>
    <w:rsid w:val="000E0122"/>
    <w:rsid w:val="000F1728"/>
    <w:rsid w:val="000F5062"/>
    <w:rsid w:val="00100EA5"/>
    <w:rsid w:val="00101C57"/>
    <w:rsid w:val="00124F9D"/>
    <w:rsid w:val="001504A0"/>
    <w:rsid w:val="001750E5"/>
    <w:rsid w:val="001777E7"/>
    <w:rsid w:val="00183314"/>
    <w:rsid w:val="00187B20"/>
    <w:rsid w:val="00191AEE"/>
    <w:rsid w:val="00195EFE"/>
    <w:rsid w:val="001A0BE6"/>
    <w:rsid w:val="001A2C77"/>
    <w:rsid w:val="001A53A7"/>
    <w:rsid w:val="001B341C"/>
    <w:rsid w:val="001C4895"/>
    <w:rsid w:val="001D4E61"/>
    <w:rsid w:val="001D61BA"/>
    <w:rsid w:val="001E08DC"/>
    <w:rsid w:val="001E596E"/>
    <w:rsid w:val="001F582D"/>
    <w:rsid w:val="0020312A"/>
    <w:rsid w:val="00206883"/>
    <w:rsid w:val="002221E1"/>
    <w:rsid w:val="0022548A"/>
    <w:rsid w:val="00227126"/>
    <w:rsid w:val="00233638"/>
    <w:rsid w:val="002360DA"/>
    <w:rsid w:val="00237A01"/>
    <w:rsid w:val="002419BE"/>
    <w:rsid w:val="002507F2"/>
    <w:rsid w:val="0025420A"/>
    <w:rsid w:val="00256184"/>
    <w:rsid w:val="00257059"/>
    <w:rsid w:val="00281C80"/>
    <w:rsid w:val="0028363A"/>
    <w:rsid w:val="00297171"/>
    <w:rsid w:val="002A53E7"/>
    <w:rsid w:val="002A7BBC"/>
    <w:rsid w:val="002B1ADD"/>
    <w:rsid w:val="002B6695"/>
    <w:rsid w:val="002C2564"/>
    <w:rsid w:val="002D0436"/>
    <w:rsid w:val="002D7528"/>
    <w:rsid w:val="002D7F29"/>
    <w:rsid w:val="002E20FD"/>
    <w:rsid w:val="002E4665"/>
    <w:rsid w:val="002E5C79"/>
    <w:rsid w:val="002F57E5"/>
    <w:rsid w:val="002F7976"/>
    <w:rsid w:val="00300D74"/>
    <w:rsid w:val="0030315A"/>
    <w:rsid w:val="00322074"/>
    <w:rsid w:val="00323B6C"/>
    <w:rsid w:val="00346FF0"/>
    <w:rsid w:val="0035035F"/>
    <w:rsid w:val="003506C5"/>
    <w:rsid w:val="00356875"/>
    <w:rsid w:val="00374346"/>
    <w:rsid w:val="00377FBC"/>
    <w:rsid w:val="00385844"/>
    <w:rsid w:val="00396222"/>
    <w:rsid w:val="003A0441"/>
    <w:rsid w:val="003A20C0"/>
    <w:rsid w:val="003A6C74"/>
    <w:rsid w:val="003B0F54"/>
    <w:rsid w:val="003B6818"/>
    <w:rsid w:val="003B7129"/>
    <w:rsid w:val="003C1844"/>
    <w:rsid w:val="003C1C3E"/>
    <w:rsid w:val="003C2CB2"/>
    <w:rsid w:val="003E436C"/>
    <w:rsid w:val="003E4A3A"/>
    <w:rsid w:val="003F4C73"/>
    <w:rsid w:val="00402D55"/>
    <w:rsid w:val="00406C99"/>
    <w:rsid w:val="00424843"/>
    <w:rsid w:val="0042549B"/>
    <w:rsid w:val="00435031"/>
    <w:rsid w:val="00435256"/>
    <w:rsid w:val="00446030"/>
    <w:rsid w:val="0045324D"/>
    <w:rsid w:val="004663AF"/>
    <w:rsid w:val="0047172B"/>
    <w:rsid w:val="00472F26"/>
    <w:rsid w:val="004914CD"/>
    <w:rsid w:val="00494539"/>
    <w:rsid w:val="004976EE"/>
    <w:rsid w:val="004A1719"/>
    <w:rsid w:val="004A3CE4"/>
    <w:rsid w:val="004B67D2"/>
    <w:rsid w:val="004B758A"/>
    <w:rsid w:val="004C14E9"/>
    <w:rsid w:val="004D182B"/>
    <w:rsid w:val="004F17D5"/>
    <w:rsid w:val="004F3095"/>
    <w:rsid w:val="00502205"/>
    <w:rsid w:val="0050681D"/>
    <w:rsid w:val="00520573"/>
    <w:rsid w:val="005263A2"/>
    <w:rsid w:val="00527E1A"/>
    <w:rsid w:val="00531513"/>
    <w:rsid w:val="00537291"/>
    <w:rsid w:val="00545828"/>
    <w:rsid w:val="005620D4"/>
    <w:rsid w:val="0056569B"/>
    <w:rsid w:val="005658BA"/>
    <w:rsid w:val="00581179"/>
    <w:rsid w:val="00591132"/>
    <w:rsid w:val="005918A8"/>
    <w:rsid w:val="00592F5F"/>
    <w:rsid w:val="005936B8"/>
    <w:rsid w:val="00593F53"/>
    <w:rsid w:val="00594F0F"/>
    <w:rsid w:val="005961B1"/>
    <w:rsid w:val="00597AFD"/>
    <w:rsid w:val="005A4AD5"/>
    <w:rsid w:val="005B65A4"/>
    <w:rsid w:val="005C1969"/>
    <w:rsid w:val="005C5447"/>
    <w:rsid w:val="005D1F95"/>
    <w:rsid w:val="005D2B3C"/>
    <w:rsid w:val="00615064"/>
    <w:rsid w:val="006212DA"/>
    <w:rsid w:val="00625D55"/>
    <w:rsid w:val="00633E75"/>
    <w:rsid w:val="00634EBC"/>
    <w:rsid w:val="00646117"/>
    <w:rsid w:val="00646C6D"/>
    <w:rsid w:val="0065484A"/>
    <w:rsid w:val="006560CB"/>
    <w:rsid w:val="00660CBD"/>
    <w:rsid w:val="006735EC"/>
    <w:rsid w:val="006759E8"/>
    <w:rsid w:val="006910E5"/>
    <w:rsid w:val="00696A9B"/>
    <w:rsid w:val="006976E1"/>
    <w:rsid w:val="006A7B7C"/>
    <w:rsid w:val="006B5319"/>
    <w:rsid w:val="006C3DAA"/>
    <w:rsid w:val="006C54E1"/>
    <w:rsid w:val="006D6DC7"/>
    <w:rsid w:val="006E0503"/>
    <w:rsid w:val="006F2F85"/>
    <w:rsid w:val="0070412C"/>
    <w:rsid w:val="007053D8"/>
    <w:rsid w:val="00710DD2"/>
    <w:rsid w:val="0072177E"/>
    <w:rsid w:val="0074131A"/>
    <w:rsid w:val="0074220F"/>
    <w:rsid w:val="0075089C"/>
    <w:rsid w:val="00751AEE"/>
    <w:rsid w:val="00754EB3"/>
    <w:rsid w:val="00764B02"/>
    <w:rsid w:val="00765A64"/>
    <w:rsid w:val="0076730F"/>
    <w:rsid w:val="00785113"/>
    <w:rsid w:val="007877BA"/>
    <w:rsid w:val="00794F1E"/>
    <w:rsid w:val="007A7892"/>
    <w:rsid w:val="007C0CD2"/>
    <w:rsid w:val="007C78B0"/>
    <w:rsid w:val="007F0A71"/>
    <w:rsid w:val="007F23C5"/>
    <w:rsid w:val="00800B2C"/>
    <w:rsid w:val="008072E0"/>
    <w:rsid w:val="00812583"/>
    <w:rsid w:val="008167E0"/>
    <w:rsid w:val="00816931"/>
    <w:rsid w:val="008245B8"/>
    <w:rsid w:val="00825288"/>
    <w:rsid w:val="00825554"/>
    <w:rsid w:val="008256C1"/>
    <w:rsid w:val="0082573E"/>
    <w:rsid w:val="00844EBE"/>
    <w:rsid w:val="00853168"/>
    <w:rsid w:val="00856A75"/>
    <w:rsid w:val="008573B8"/>
    <w:rsid w:val="0086657F"/>
    <w:rsid w:val="008675A7"/>
    <w:rsid w:val="00873BBC"/>
    <w:rsid w:val="008875CE"/>
    <w:rsid w:val="008917C0"/>
    <w:rsid w:val="00892C85"/>
    <w:rsid w:val="008A1B47"/>
    <w:rsid w:val="008A3079"/>
    <w:rsid w:val="008B64FE"/>
    <w:rsid w:val="008C59C9"/>
    <w:rsid w:val="008D0551"/>
    <w:rsid w:val="008D4BA8"/>
    <w:rsid w:val="008E1EC8"/>
    <w:rsid w:val="008F062E"/>
    <w:rsid w:val="00905880"/>
    <w:rsid w:val="009058F1"/>
    <w:rsid w:val="00910364"/>
    <w:rsid w:val="00912100"/>
    <w:rsid w:val="0092781D"/>
    <w:rsid w:val="0092782F"/>
    <w:rsid w:val="00930100"/>
    <w:rsid w:val="009333FB"/>
    <w:rsid w:val="009351B4"/>
    <w:rsid w:val="00955743"/>
    <w:rsid w:val="00957486"/>
    <w:rsid w:val="009754E1"/>
    <w:rsid w:val="00977BD6"/>
    <w:rsid w:val="00983854"/>
    <w:rsid w:val="0098533A"/>
    <w:rsid w:val="0099426B"/>
    <w:rsid w:val="00994324"/>
    <w:rsid w:val="0099595C"/>
    <w:rsid w:val="009D28A2"/>
    <w:rsid w:val="009E34BD"/>
    <w:rsid w:val="009E3A39"/>
    <w:rsid w:val="009E4BA3"/>
    <w:rsid w:val="009E5AA4"/>
    <w:rsid w:val="009F3DCF"/>
    <w:rsid w:val="009F6CD0"/>
    <w:rsid w:val="00A14340"/>
    <w:rsid w:val="00A23D15"/>
    <w:rsid w:val="00A25767"/>
    <w:rsid w:val="00A2759C"/>
    <w:rsid w:val="00A323B8"/>
    <w:rsid w:val="00A325C6"/>
    <w:rsid w:val="00A35ACA"/>
    <w:rsid w:val="00A543CB"/>
    <w:rsid w:val="00A56DEE"/>
    <w:rsid w:val="00A75AAD"/>
    <w:rsid w:val="00A836BF"/>
    <w:rsid w:val="00A97304"/>
    <w:rsid w:val="00AB432A"/>
    <w:rsid w:val="00AC380F"/>
    <w:rsid w:val="00AD01DE"/>
    <w:rsid w:val="00AD7A8A"/>
    <w:rsid w:val="00AD7B4B"/>
    <w:rsid w:val="00AE2CBE"/>
    <w:rsid w:val="00AE56B3"/>
    <w:rsid w:val="00AE6516"/>
    <w:rsid w:val="00AE6917"/>
    <w:rsid w:val="00AE6D7D"/>
    <w:rsid w:val="00AF7D1C"/>
    <w:rsid w:val="00B064BB"/>
    <w:rsid w:val="00B269EC"/>
    <w:rsid w:val="00B31176"/>
    <w:rsid w:val="00B36B22"/>
    <w:rsid w:val="00B40147"/>
    <w:rsid w:val="00B414C4"/>
    <w:rsid w:val="00B60F6D"/>
    <w:rsid w:val="00B646C6"/>
    <w:rsid w:val="00B656A4"/>
    <w:rsid w:val="00B66F67"/>
    <w:rsid w:val="00B74F05"/>
    <w:rsid w:val="00B828A4"/>
    <w:rsid w:val="00B86429"/>
    <w:rsid w:val="00B964AE"/>
    <w:rsid w:val="00BA1F2F"/>
    <w:rsid w:val="00BB1DC7"/>
    <w:rsid w:val="00BB24DD"/>
    <w:rsid w:val="00BB58B3"/>
    <w:rsid w:val="00BB6F6A"/>
    <w:rsid w:val="00BC22D5"/>
    <w:rsid w:val="00BC5EDA"/>
    <w:rsid w:val="00BD168E"/>
    <w:rsid w:val="00BD27E8"/>
    <w:rsid w:val="00BD2DCD"/>
    <w:rsid w:val="00BE13CE"/>
    <w:rsid w:val="00BE25B2"/>
    <w:rsid w:val="00C0363C"/>
    <w:rsid w:val="00C03D5D"/>
    <w:rsid w:val="00C1004D"/>
    <w:rsid w:val="00C161DD"/>
    <w:rsid w:val="00C25918"/>
    <w:rsid w:val="00C27333"/>
    <w:rsid w:val="00C32FD4"/>
    <w:rsid w:val="00C34DD5"/>
    <w:rsid w:val="00C40CA6"/>
    <w:rsid w:val="00C41DBD"/>
    <w:rsid w:val="00C42239"/>
    <w:rsid w:val="00C43D77"/>
    <w:rsid w:val="00C44C68"/>
    <w:rsid w:val="00C44FF2"/>
    <w:rsid w:val="00C459F4"/>
    <w:rsid w:val="00C464DD"/>
    <w:rsid w:val="00C6289A"/>
    <w:rsid w:val="00C652C7"/>
    <w:rsid w:val="00C8320B"/>
    <w:rsid w:val="00C84FD4"/>
    <w:rsid w:val="00C93EBA"/>
    <w:rsid w:val="00CA5DC8"/>
    <w:rsid w:val="00CA62C9"/>
    <w:rsid w:val="00CB6564"/>
    <w:rsid w:val="00CC7A8B"/>
    <w:rsid w:val="00CD77A5"/>
    <w:rsid w:val="00CE044B"/>
    <w:rsid w:val="00CE7F03"/>
    <w:rsid w:val="00D02562"/>
    <w:rsid w:val="00D03057"/>
    <w:rsid w:val="00D130E9"/>
    <w:rsid w:val="00D2151B"/>
    <w:rsid w:val="00D234C4"/>
    <w:rsid w:val="00D2757D"/>
    <w:rsid w:val="00D41D66"/>
    <w:rsid w:val="00D5054D"/>
    <w:rsid w:val="00D517C9"/>
    <w:rsid w:val="00D568CB"/>
    <w:rsid w:val="00D8041D"/>
    <w:rsid w:val="00D8134A"/>
    <w:rsid w:val="00D87EED"/>
    <w:rsid w:val="00D9493D"/>
    <w:rsid w:val="00DA3ECC"/>
    <w:rsid w:val="00DB1071"/>
    <w:rsid w:val="00DB182A"/>
    <w:rsid w:val="00DB1B33"/>
    <w:rsid w:val="00DB3F10"/>
    <w:rsid w:val="00DC7A93"/>
    <w:rsid w:val="00DD01DE"/>
    <w:rsid w:val="00DD1FF9"/>
    <w:rsid w:val="00DE3887"/>
    <w:rsid w:val="00DE7BFB"/>
    <w:rsid w:val="00DF0CAA"/>
    <w:rsid w:val="00E1265F"/>
    <w:rsid w:val="00E126D7"/>
    <w:rsid w:val="00E15278"/>
    <w:rsid w:val="00E219A7"/>
    <w:rsid w:val="00E26572"/>
    <w:rsid w:val="00E44BFE"/>
    <w:rsid w:val="00E476BF"/>
    <w:rsid w:val="00E57CB7"/>
    <w:rsid w:val="00E61AFA"/>
    <w:rsid w:val="00E7698C"/>
    <w:rsid w:val="00E84B46"/>
    <w:rsid w:val="00E8606A"/>
    <w:rsid w:val="00E91CA0"/>
    <w:rsid w:val="00E95BB7"/>
    <w:rsid w:val="00EA11E5"/>
    <w:rsid w:val="00EB2B6E"/>
    <w:rsid w:val="00EC0784"/>
    <w:rsid w:val="00EC68C3"/>
    <w:rsid w:val="00EC6F80"/>
    <w:rsid w:val="00ED066B"/>
    <w:rsid w:val="00EE1BB0"/>
    <w:rsid w:val="00EE4CCB"/>
    <w:rsid w:val="00EE59C2"/>
    <w:rsid w:val="00EF042D"/>
    <w:rsid w:val="00EF127C"/>
    <w:rsid w:val="00F0264E"/>
    <w:rsid w:val="00F04971"/>
    <w:rsid w:val="00F16F8B"/>
    <w:rsid w:val="00F2461D"/>
    <w:rsid w:val="00F3366B"/>
    <w:rsid w:val="00F33D23"/>
    <w:rsid w:val="00F346D8"/>
    <w:rsid w:val="00F36271"/>
    <w:rsid w:val="00F44CD8"/>
    <w:rsid w:val="00F44D35"/>
    <w:rsid w:val="00F46E57"/>
    <w:rsid w:val="00F72785"/>
    <w:rsid w:val="00F76639"/>
    <w:rsid w:val="00F7714D"/>
    <w:rsid w:val="00F834D8"/>
    <w:rsid w:val="00F844EC"/>
    <w:rsid w:val="00FB65C9"/>
    <w:rsid w:val="00FC55A5"/>
    <w:rsid w:val="00FD455C"/>
    <w:rsid w:val="00FE06CF"/>
    <w:rsid w:val="00FE0C94"/>
    <w:rsid w:val="00FE2AA5"/>
    <w:rsid w:val="00FE30EB"/>
    <w:rsid w:val="00FE3629"/>
    <w:rsid w:val="00FF536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81F1CB5"/>
  <w15:docId w15:val="{727CFED8-B238-4C39-A057-7106A0F3C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paragraph" w:styleId="Ttulo7">
    <w:name w:val="heading 7"/>
    <w:basedOn w:val="Normal"/>
    <w:next w:val="Normal"/>
    <w:link w:val="Ttulo7Car"/>
    <w:uiPriority w:val="9"/>
    <w:semiHidden/>
    <w:unhideWhenUsed/>
    <w:qFormat/>
    <w:rsid w:val="00861E3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61E3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61E3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table" w:customStyle="1" w:styleId="TableNormal0">
    <w:name w:val="TableNormal"/>
    <w:tblPr>
      <w:tblCellMar>
        <w:top w:w="0" w:type="dxa"/>
        <w:left w:w="0" w:type="dxa"/>
        <w:bottom w:w="0" w:type="dxa"/>
        <w:right w:w="0" w:type="dxa"/>
      </w:tblCellMar>
    </w:tblPr>
  </w:style>
  <w:style w:type="table" w:customStyle="1" w:styleId="TableNormal1">
    <w:name w:val="TableNormal"/>
    <w:tblPr>
      <w:tblCellMar>
        <w:top w:w="0" w:type="dxa"/>
        <w:left w:w="0" w:type="dxa"/>
        <w:bottom w:w="0" w:type="dxa"/>
        <w:right w:w="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table" w:customStyle="1" w:styleId="TableNormal9">
    <w:name w:val="Table Normal"/>
    <w:tblPr>
      <w:tblCellMar>
        <w:top w:w="0" w:type="dxa"/>
        <w:left w:w="0" w:type="dxa"/>
        <w:bottom w:w="0" w:type="dxa"/>
        <w:right w:w="0" w:type="dxa"/>
      </w:tblCellMar>
    </w:tblPr>
  </w:style>
  <w:style w:type="table" w:customStyle="1" w:styleId="TableNormala">
    <w:name w:val="Table Normal"/>
    <w:tblPr>
      <w:tblCellMar>
        <w:top w:w="0" w:type="dxa"/>
        <w:left w:w="0" w:type="dxa"/>
        <w:bottom w:w="0" w:type="dxa"/>
        <w:right w:w="0" w:type="dxa"/>
      </w:tblCellMar>
    </w:tblPr>
  </w:style>
  <w:style w:type="table" w:customStyle="1" w:styleId="TableNormalb">
    <w:name w:val="Table Normal"/>
    <w:tblPr>
      <w:tblCellMar>
        <w:top w:w="0" w:type="dxa"/>
        <w:left w:w="0" w:type="dxa"/>
        <w:bottom w:w="0" w:type="dxa"/>
        <w:right w:w="0" w:type="dxa"/>
      </w:tblCellMar>
    </w:tblPr>
  </w:style>
  <w:style w:type="table" w:customStyle="1" w:styleId="TableNormalc">
    <w:name w:val="Table Normal"/>
    <w:tblPr>
      <w:tblCellMar>
        <w:top w:w="0" w:type="dxa"/>
        <w:left w:w="0" w:type="dxa"/>
        <w:bottom w:w="0" w:type="dxa"/>
        <w:right w:w="0" w:type="dxa"/>
      </w:tblCellMar>
    </w:tblPr>
  </w:style>
  <w:style w:type="character" w:customStyle="1" w:styleId="Ttulo1Car">
    <w:name w:val="Título 1 Car"/>
    <w:basedOn w:val="Fuentedeprrafopredeter"/>
    <w:uiPriority w:val="9"/>
    <w:rsid w:val="00861E3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uiPriority w:val="9"/>
    <w:semiHidden/>
    <w:rsid w:val="00861E3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uiPriority w:val="9"/>
    <w:semiHidden/>
    <w:rsid w:val="00861E3B"/>
    <w:rPr>
      <w:rFonts w:eastAsiaTheme="majorEastAsia" w:cstheme="majorBidi"/>
      <w:color w:val="0F4761" w:themeColor="accent1" w:themeShade="BF"/>
      <w:sz w:val="28"/>
      <w:szCs w:val="28"/>
    </w:rPr>
  </w:style>
  <w:style w:type="character" w:customStyle="1" w:styleId="Ttulo4Car">
    <w:name w:val="Título 4 Car"/>
    <w:basedOn w:val="Fuentedeprrafopredeter"/>
    <w:uiPriority w:val="9"/>
    <w:semiHidden/>
    <w:rsid w:val="00861E3B"/>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861E3B"/>
    <w:rPr>
      <w:rFonts w:eastAsiaTheme="majorEastAsia" w:cstheme="majorBidi"/>
      <w:color w:val="0F4761" w:themeColor="accent1" w:themeShade="BF"/>
    </w:rPr>
  </w:style>
  <w:style w:type="character" w:customStyle="1" w:styleId="Ttulo6Car">
    <w:name w:val="Título 6 Car"/>
    <w:basedOn w:val="Fuentedeprrafopredeter"/>
    <w:uiPriority w:val="9"/>
    <w:semiHidden/>
    <w:rsid w:val="00861E3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61E3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61E3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61E3B"/>
    <w:rPr>
      <w:rFonts w:eastAsiaTheme="majorEastAsia" w:cstheme="majorBidi"/>
      <w:color w:val="272727" w:themeColor="text1" w:themeTint="D8"/>
    </w:rPr>
  </w:style>
  <w:style w:type="character" w:customStyle="1" w:styleId="TtuloCar">
    <w:name w:val="Título Car"/>
    <w:basedOn w:val="Fuentedeprrafopredeter"/>
    <w:uiPriority w:val="10"/>
    <w:rsid w:val="00861E3B"/>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861E3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61E3B"/>
    <w:pPr>
      <w:spacing w:before="160"/>
      <w:jc w:val="center"/>
    </w:pPr>
    <w:rPr>
      <w:i/>
      <w:iCs/>
      <w:color w:val="404040" w:themeColor="text1" w:themeTint="BF"/>
    </w:rPr>
  </w:style>
  <w:style w:type="character" w:customStyle="1" w:styleId="CitaCar">
    <w:name w:val="Cita Car"/>
    <w:basedOn w:val="Fuentedeprrafopredeter"/>
    <w:link w:val="Cita"/>
    <w:uiPriority w:val="29"/>
    <w:rsid w:val="00861E3B"/>
    <w:rPr>
      <w:i/>
      <w:iCs/>
      <w:color w:val="404040" w:themeColor="text1" w:themeTint="BF"/>
    </w:rPr>
  </w:style>
  <w:style w:type="paragraph" w:styleId="Prrafodelista">
    <w:name w:val="List Paragraph"/>
    <w:basedOn w:val="Normal"/>
    <w:uiPriority w:val="34"/>
    <w:qFormat/>
    <w:rsid w:val="00861E3B"/>
    <w:pPr>
      <w:ind w:left="720"/>
      <w:contextualSpacing/>
    </w:pPr>
  </w:style>
  <w:style w:type="character" w:styleId="nfasisintenso">
    <w:name w:val="Intense Emphasis"/>
    <w:basedOn w:val="Fuentedeprrafopredeter"/>
    <w:uiPriority w:val="21"/>
    <w:qFormat/>
    <w:rsid w:val="00861E3B"/>
    <w:rPr>
      <w:i/>
      <w:iCs/>
      <w:color w:val="0F4761" w:themeColor="accent1" w:themeShade="BF"/>
    </w:rPr>
  </w:style>
  <w:style w:type="paragraph" w:styleId="Citadestacada">
    <w:name w:val="Intense Quote"/>
    <w:basedOn w:val="Normal"/>
    <w:next w:val="Normal"/>
    <w:link w:val="CitadestacadaCar"/>
    <w:uiPriority w:val="30"/>
    <w:qFormat/>
    <w:rsid w:val="00861E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61E3B"/>
    <w:rPr>
      <w:i/>
      <w:iCs/>
      <w:color w:val="0F4761" w:themeColor="accent1" w:themeShade="BF"/>
    </w:rPr>
  </w:style>
  <w:style w:type="character" w:styleId="Referenciaintensa">
    <w:name w:val="Intense Reference"/>
    <w:basedOn w:val="Fuentedeprrafopredeter"/>
    <w:uiPriority w:val="32"/>
    <w:qFormat/>
    <w:rsid w:val="00861E3B"/>
    <w:rPr>
      <w:b/>
      <w:bCs/>
      <w:smallCaps/>
      <w:color w:val="0F4761" w:themeColor="accent1" w:themeShade="BF"/>
      <w:spacing w:val="5"/>
    </w:rPr>
  </w:style>
  <w:style w:type="paragraph" w:styleId="Encabezado">
    <w:name w:val="header"/>
    <w:basedOn w:val="Normal"/>
    <w:link w:val="EncabezadoCar"/>
    <w:uiPriority w:val="99"/>
    <w:unhideWhenUsed/>
    <w:rsid w:val="00861E3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61E3B"/>
  </w:style>
  <w:style w:type="paragraph" w:styleId="Piedepgina">
    <w:name w:val="footer"/>
    <w:basedOn w:val="Normal"/>
    <w:link w:val="PiedepginaCar"/>
    <w:uiPriority w:val="99"/>
    <w:unhideWhenUsed/>
    <w:rsid w:val="00861E3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61E3B"/>
  </w:style>
  <w:style w:type="paragraph" w:styleId="Sinespaciado">
    <w:name w:val="No Spacing"/>
    <w:uiPriority w:val="1"/>
    <w:qFormat/>
    <w:rsid w:val="0006149A"/>
    <w:pPr>
      <w:spacing w:after="0" w:line="240" w:lineRule="auto"/>
    </w:pPr>
  </w:style>
  <w:style w:type="paragraph" w:styleId="NormalWeb">
    <w:name w:val="Normal (Web)"/>
    <w:basedOn w:val="Normal"/>
    <w:uiPriority w:val="99"/>
    <w:semiHidden/>
    <w:unhideWhenUsed/>
    <w:rsid w:val="00FD331A"/>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a">
    <w:basedOn w:val="TableNormalc"/>
    <w:tblPr>
      <w:tblStyleRowBandSize w:val="1"/>
      <w:tblStyleColBandSize w:val="1"/>
      <w:tblCellMar>
        <w:left w:w="115" w:type="dxa"/>
        <w:right w:w="115" w:type="dxa"/>
      </w:tblCellMar>
    </w:tblPr>
  </w:style>
  <w:style w:type="table" w:customStyle="1" w:styleId="a0">
    <w:basedOn w:val="TableNormalc"/>
    <w:tblPr>
      <w:tblStyleRowBandSize w:val="1"/>
      <w:tblStyleColBandSize w:val="1"/>
      <w:tblCellMar>
        <w:left w:w="115" w:type="dxa"/>
        <w:right w:w="115" w:type="dxa"/>
      </w:tblCellMar>
    </w:tblPr>
  </w:style>
  <w:style w:type="table" w:customStyle="1" w:styleId="a1">
    <w:basedOn w:val="TableNormalc"/>
    <w:tblPr>
      <w:tblStyleRowBandSize w:val="1"/>
      <w:tblStyleColBandSize w:val="1"/>
      <w:tblCellMar>
        <w:left w:w="115" w:type="dxa"/>
        <w:right w:w="115" w:type="dxa"/>
      </w:tblCellMar>
    </w:tblPr>
  </w:style>
  <w:style w:type="table" w:customStyle="1" w:styleId="a2">
    <w:basedOn w:val="TableNormalc"/>
    <w:tblPr>
      <w:tblStyleRowBandSize w:val="1"/>
      <w:tblStyleColBandSize w:val="1"/>
      <w:tblCellMar>
        <w:left w:w="115" w:type="dxa"/>
        <w:right w:w="115" w:type="dxa"/>
      </w:tblCellMar>
    </w:tblPr>
  </w:style>
  <w:style w:type="table" w:customStyle="1" w:styleId="a3">
    <w:basedOn w:val="TableNormalc"/>
    <w:tblPr>
      <w:tblStyleRowBandSize w:val="1"/>
      <w:tblStyleColBandSize w:val="1"/>
      <w:tblCellMar>
        <w:left w:w="115" w:type="dxa"/>
        <w:right w:w="115" w:type="dxa"/>
      </w:tblCellMar>
    </w:tblPr>
  </w:style>
  <w:style w:type="table" w:customStyle="1" w:styleId="a4">
    <w:basedOn w:val="TableNormalc"/>
    <w:tblPr>
      <w:tblStyleRowBandSize w:val="1"/>
      <w:tblStyleColBandSize w:val="1"/>
      <w:tblCellMar>
        <w:left w:w="115" w:type="dxa"/>
        <w:right w:w="115" w:type="dxa"/>
      </w:tblCellMar>
    </w:tblPr>
  </w:style>
  <w:style w:type="table" w:customStyle="1" w:styleId="a5">
    <w:basedOn w:val="TableNormalc"/>
    <w:tblPr>
      <w:tblStyleRowBandSize w:val="1"/>
      <w:tblStyleColBandSize w:val="1"/>
      <w:tblCellMar>
        <w:left w:w="115" w:type="dxa"/>
        <w:right w:w="115" w:type="dxa"/>
      </w:tblCellMar>
    </w:tblPr>
  </w:style>
  <w:style w:type="table" w:customStyle="1" w:styleId="a6">
    <w:basedOn w:val="TableNormalc"/>
    <w:tblPr>
      <w:tblStyleRowBandSize w:val="1"/>
      <w:tblStyleColBandSize w:val="1"/>
      <w:tblCellMar>
        <w:left w:w="115" w:type="dxa"/>
        <w:right w:w="115" w:type="dxa"/>
      </w:tblCellMar>
    </w:tblPr>
  </w:style>
  <w:style w:type="table" w:customStyle="1" w:styleId="a7">
    <w:basedOn w:val="TableNormalb"/>
    <w:tblPr>
      <w:tblStyleRowBandSize w:val="1"/>
      <w:tblStyleColBandSize w:val="1"/>
      <w:tblCellMar>
        <w:left w:w="115" w:type="dxa"/>
        <w:right w:w="115" w:type="dxa"/>
      </w:tblCellMar>
    </w:tblPr>
  </w:style>
  <w:style w:type="table" w:customStyle="1" w:styleId="a8">
    <w:basedOn w:val="TableNormalb"/>
    <w:tblPr>
      <w:tblStyleRowBandSize w:val="1"/>
      <w:tblStyleColBandSize w:val="1"/>
      <w:tblCellMar>
        <w:left w:w="115" w:type="dxa"/>
        <w:right w:w="115" w:type="dxa"/>
      </w:tblCellMar>
    </w:tblPr>
  </w:style>
  <w:style w:type="table" w:customStyle="1" w:styleId="a9">
    <w:basedOn w:val="TableNormalb"/>
    <w:tblPr>
      <w:tblStyleRowBandSize w:val="1"/>
      <w:tblStyleColBandSize w:val="1"/>
      <w:tblCellMar>
        <w:left w:w="115" w:type="dxa"/>
        <w:right w:w="115" w:type="dxa"/>
      </w:tblCellMar>
    </w:tblPr>
  </w:style>
  <w:style w:type="table" w:customStyle="1" w:styleId="aa">
    <w:basedOn w:val="TableNormalb"/>
    <w:tblPr>
      <w:tblStyleRowBandSize w:val="1"/>
      <w:tblStyleColBandSize w:val="1"/>
      <w:tblCellMar>
        <w:left w:w="115" w:type="dxa"/>
        <w:right w:w="115" w:type="dxa"/>
      </w:tblCellMar>
    </w:tblPr>
  </w:style>
  <w:style w:type="table" w:customStyle="1" w:styleId="ab">
    <w:basedOn w:val="TableNormala"/>
    <w:tblPr>
      <w:tblStyleRowBandSize w:val="1"/>
      <w:tblStyleColBandSize w:val="1"/>
      <w:tblCellMar>
        <w:left w:w="115" w:type="dxa"/>
        <w:right w:w="115" w:type="dxa"/>
      </w:tblCellMar>
    </w:tblPr>
  </w:style>
  <w:style w:type="table" w:customStyle="1" w:styleId="ac">
    <w:basedOn w:val="TableNormala"/>
    <w:tblPr>
      <w:tblStyleRowBandSize w:val="1"/>
      <w:tblStyleColBandSize w:val="1"/>
      <w:tblCellMar>
        <w:left w:w="115" w:type="dxa"/>
        <w:right w:w="115" w:type="dxa"/>
      </w:tblCellMar>
    </w:tblPr>
  </w:style>
  <w:style w:type="table" w:customStyle="1" w:styleId="ad">
    <w:basedOn w:val="TableNormala"/>
    <w:tblPr>
      <w:tblStyleRowBandSize w:val="1"/>
      <w:tblStyleColBandSize w:val="1"/>
      <w:tblCellMar>
        <w:left w:w="115" w:type="dxa"/>
        <w:right w:w="115" w:type="dxa"/>
      </w:tblCellMar>
    </w:tblPr>
  </w:style>
  <w:style w:type="table" w:customStyle="1" w:styleId="ae">
    <w:basedOn w:val="TableNormala"/>
    <w:tblPr>
      <w:tblStyleRowBandSize w:val="1"/>
      <w:tblStyleColBandSize w:val="1"/>
      <w:tblCellMar>
        <w:left w:w="115" w:type="dxa"/>
        <w:right w:w="115" w:type="dxa"/>
      </w:tblCellMar>
    </w:tblPr>
  </w:style>
  <w:style w:type="table" w:customStyle="1" w:styleId="af">
    <w:basedOn w:val="TableNormal9"/>
    <w:tblPr>
      <w:tblStyleRowBandSize w:val="1"/>
      <w:tblStyleColBandSize w:val="1"/>
      <w:tblCellMar>
        <w:left w:w="115" w:type="dxa"/>
        <w:right w:w="115" w:type="dxa"/>
      </w:tblCellMar>
    </w:tblPr>
  </w:style>
  <w:style w:type="table" w:customStyle="1" w:styleId="af0">
    <w:basedOn w:val="TableNormal9"/>
    <w:tblPr>
      <w:tblStyleRowBandSize w:val="1"/>
      <w:tblStyleColBandSize w:val="1"/>
      <w:tblCellMar>
        <w:left w:w="115" w:type="dxa"/>
        <w:right w:w="115" w:type="dxa"/>
      </w:tblCellMar>
    </w:tblPr>
  </w:style>
  <w:style w:type="table" w:customStyle="1" w:styleId="af1">
    <w:basedOn w:val="TableNormal9"/>
    <w:tblPr>
      <w:tblStyleRowBandSize w:val="1"/>
      <w:tblStyleColBandSize w:val="1"/>
      <w:tblCellMar>
        <w:left w:w="115" w:type="dxa"/>
        <w:right w:w="115" w:type="dxa"/>
      </w:tblCellMar>
    </w:tblPr>
  </w:style>
  <w:style w:type="table" w:customStyle="1" w:styleId="af2">
    <w:basedOn w:val="TableNormal9"/>
    <w:tblPr>
      <w:tblStyleRowBandSize w:val="1"/>
      <w:tblStyleColBandSize w:val="1"/>
      <w:tblCellMar>
        <w:left w:w="115" w:type="dxa"/>
        <w:right w:w="115" w:type="dxa"/>
      </w:tblCellMar>
    </w:tblPr>
  </w:style>
  <w:style w:type="table" w:customStyle="1" w:styleId="af3">
    <w:basedOn w:val="TableNormal8"/>
    <w:tblPr>
      <w:tblStyleRowBandSize w:val="1"/>
      <w:tblStyleColBandSize w:val="1"/>
      <w:tblCellMar>
        <w:left w:w="115" w:type="dxa"/>
        <w:right w:w="115" w:type="dxa"/>
      </w:tblCellMar>
    </w:tblPr>
  </w:style>
  <w:style w:type="table" w:customStyle="1" w:styleId="af4">
    <w:basedOn w:val="TableNormal8"/>
    <w:tblPr>
      <w:tblStyleRowBandSize w:val="1"/>
      <w:tblStyleColBandSize w:val="1"/>
      <w:tblCellMar>
        <w:left w:w="115" w:type="dxa"/>
        <w:right w:w="115" w:type="dxa"/>
      </w:tblCellMar>
    </w:tblPr>
  </w:style>
  <w:style w:type="table" w:customStyle="1" w:styleId="af5">
    <w:basedOn w:val="TableNormal8"/>
    <w:tblPr>
      <w:tblStyleRowBandSize w:val="1"/>
      <w:tblStyleColBandSize w:val="1"/>
      <w:tblCellMar>
        <w:left w:w="115" w:type="dxa"/>
        <w:right w:w="115" w:type="dxa"/>
      </w:tblCellMar>
    </w:tblPr>
  </w:style>
  <w:style w:type="table" w:customStyle="1" w:styleId="af6">
    <w:basedOn w:val="TableNormal8"/>
    <w:tblPr>
      <w:tblStyleRowBandSize w:val="1"/>
      <w:tblStyleColBandSize w:val="1"/>
      <w:tblCellMar>
        <w:left w:w="115" w:type="dxa"/>
        <w:right w:w="115" w:type="dxa"/>
      </w:tblCellMar>
    </w:tblPr>
  </w:style>
  <w:style w:type="table" w:customStyle="1" w:styleId="af7">
    <w:basedOn w:val="TableNormal7"/>
    <w:tblPr>
      <w:tblStyleRowBandSize w:val="1"/>
      <w:tblStyleColBandSize w:val="1"/>
      <w:tblCellMar>
        <w:left w:w="115" w:type="dxa"/>
        <w:right w:w="115" w:type="dxa"/>
      </w:tblCellMar>
    </w:tblPr>
  </w:style>
  <w:style w:type="table" w:customStyle="1" w:styleId="af8">
    <w:basedOn w:val="TableNormal7"/>
    <w:tblPr>
      <w:tblStyleRowBandSize w:val="1"/>
      <w:tblStyleColBandSize w:val="1"/>
      <w:tblCellMar>
        <w:left w:w="115" w:type="dxa"/>
        <w:right w:w="115" w:type="dxa"/>
      </w:tblCellMar>
    </w:tblPr>
  </w:style>
  <w:style w:type="table" w:customStyle="1" w:styleId="af9">
    <w:basedOn w:val="TableNormal7"/>
    <w:tblPr>
      <w:tblStyleRowBandSize w:val="1"/>
      <w:tblStyleColBandSize w:val="1"/>
      <w:tblCellMar>
        <w:left w:w="115" w:type="dxa"/>
        <w:right w:w="115" w:type="dxa"/>
      </w:tblCellMar>
    </w:tblPr>
  </w:style>
  <w:style w:type="table" w:customStyle="1" w:styleId="afa">
    <w:basedOn w:val="TableNormal7"/>
    <w:tblPr>
      <w:tblStyleRowBandSize w:val="1"/>
      <w:tblStyleColBandSize w:val="1"/>
      <w:tblCellMar>
        <w:left w:w="115" w:type="dxa"/>
        <w:right w:w="115" w:type="dxa"/>
      </w:tblCellMar>
    </w:tblPr>
  </w:style>
  <w:style w:type="table" w:customStyle="1" w:styleId="afb">
    <w:basedOn w:val="TableNormal6"/>
    <w:tblPr>
      <w:tblStyleRowBandSize w:val="1"/>
      <w:tblStyleColBandSize w:val="1"/>
      <w:tblCellMar>
        <w:left w:w="115" w:type="dxa"/>
        <w:right w:w="115" w:type="dxa"/>
      </w:tblCellMar>
    </w:tblPr>
  </w:style>
  <w:style w:type="table" w:customStyle="1" w:styleId="afc">
    <w:basedOn w:val="TableNormal6"/>
    <w:tblPr>
      <w:tblStyleRowBandSize w:val="1"/>
      <w:tblStyleColBandSize w:val="1"/>
      <w:tblCellMar>
        <w:left w:w="115" w:type="dxa"/>
        <w:right w:w="115" w:type="dxa"/>
      </w:tblCellMar>
    </w:tblPr>
  </w:style>
  <w:style w:type="table" w:customStyle="1" w:styleId="afd">
    <w:basedOn w:val="TableNormal6"/>
    <w:tblPr>
      <w:tblStyleRowBandSize w:val="1"/>
      <w:tblStyleColBandSize w:val="1"/>
      <w:tblCellMar>
        <w:left w:w="115" w:type="dxa"/>
        <w:right w:w="115" w:type="dxa"/>
      </w:tblCellMar>
    </w:tblPr>
  </w:style>
  <w:style w:type="table" w:customStyle="1" w:styleId="afe">
    <w:basedOn w:val="TableNormal6"/>
    <w:tblPr>
      <w:tblStyleRowBandSize w:val="1"/>
      <w:tblStyleColBandSize w:val="1"/>
      <w:tblCellMar>
        <w:left w:w="115" w:type="dxa"/>
        <w:right w:w="115" w:type="dxa"/>
      </w:tblCellMar>
    </w:tblPr>
  </w:style>
  <w:style w:type="table" w:customStyle="1" w:styleId="aff">
    <w:basedOn w:val="TableNormal5"/>
    <w:tblPr>
      <w:tblStyleRowBandSize w:val="1"/>
      <w:tblStyleColBandSize w:val="1"/>
      <w:tblCellMar>
        <w:left w:w="115" w:type="dxa"/>
        <w:right w:w="115" w:type="dxa"/>
      </w:tblCellMar>
    </w:tblPr>
  </w:style>
  <w:style w:type="table" w:customStyle="1" w:styleId="aff0">
    <w:basedOn w:val="TableNormal5"/>
    <w:tblPr>
      <w:tblStyleRowBandSize w:val="1"/>
      <w:tblStyleColBandSize w:val="1"/>
      <w:tblCellMar>
        <w:left w:w="115" w:type="dxa"/>
        <w:right w:w="115" w:type="dxa"/>
      </w:tblCellMar>
    </w:tblPr>
  </w:style>
  <w:style w:type="table" w:customStyle="1" w:styleId="aff1">
    <w:basedOn w:val="TableNormal5"/>
    <w:tblPr>
      <w:tblStyleRowBandSize w:val="1"/>
      <w:tblStyleColBandSize w:val="1"/>
      <w:tblCellMar>
        <w:left w:w="115" w:type="dxa"/>
        <w:right w:w="115" w:type="dxa"/>
      </w:tblCellMar>
    </w:tblPr>
  </w:style>
  <w:style w:type="table" w:customStyle="1" w:styleId="aff2">
    <w:basedOn w:val="TableNormal5"/>
    <w:tblPr>
      <w:tblStyleRowBandSize w:val="1"/>
      <w:tblStyleColBandSize w:val="1"/>
      <w:tblCellMar>
        <w:left w:w="115" w:type="dxa"/>
        <w:right w:w="115" w:type="dxa"/>
      </w:tblCellMar>
    </w:tblPr>
  </w:style>
  <w:style w:type="table" w:customStyle="1" w:styleId="aff3">
    <w:basedOn w:val="TableNormal4"/>
    <w:tblPr>
      <w:tblStyleRowBandSize w:val="1"/>
      <w:tblStyleColBandSize w:val="1"/>
      <w:tblCellMar>
        <w:left w:w="115" w:type="dxa"/>
        <w:right w:w="115" w:type="dxa"/>
      </w:tblCellMar>
    </w:tblPr>
  </w:style>
  <w:style w:type="table" w:customStyle="1" w:styleId="aff4">
    <w:basedOn w:val="TableNormal4"/>
    <w:tblPr>
      <w:tblStyleRowBandSize w:val="1"/>
      <w:tblStyleColBandSize w:val="1"/>
      <w:tblCellMar>
        <w:left w:w="115" w:type="dxa"/>
        <w:right w:w="115" w:type="dxa"/>
      </w:tblCellMar>
    </w:tblPr>
  </w:style>
  <w:style w:type="table" w:customStyle="1" w:styleId="aff5">
    <w:basedOn w:val="TableNormal4"/>
    <w:tblPr>
      <w:tblStyleRowBandSize w:val="1"/>
      <w:tblStyleColBandSize w:val="1"/>
      <w:tblCellMar>
        <w:left w:w="115" w:type="dxa"/>
        <w:right w:w="115" w:type="dxa"/>
      </w:tblCellMar>
    </w:tblPr>
  </w:style>
  <w:style w:type="table" w:customStyle="1" w:styleId="aff6">
    <w:basedOn w:val="TableNormal4"/>
    <w:tblPr>
      <w:tblStyleRowBandSize w:val="1"/>
      <w:tblStyleColBandSize w:val="1"/>
      <w:tblCellMar>
        <w:left w:w="115" w:type="dxa"/>
        <w:right w:w="115" w:type="dxa"/>
      </w:tblCellMar>
    </w:tblPr>
  </w:style>
  <w:style w:type="table" w:customStyle="1" w:styleId="aff7">
    <w:basedOn w:val="TableNormal3"/>
    <w:tblPr>
      <w:tblStyleRowBandSize w:val="1"/>
      <w:tblStyleColBandSize w:val="1"/>
      <w:tblCellMar>
        <w:left w:w="115" w:type="dxa"/>
        <w:right w:w="115" w:type="dxa"/>
      </w:tblCellMar>
    </w:tblPr>
  </w:style>
  <w:style w:type="table" w:customStyle="1" w:styleId="aff8">
    <w:basedOn w:val="TableNormal3"/>
    <w:tblPr>
      <w:tblStyleRowBandSize w:val="1"/>
      <w:tblStyleColBandSize w:val="1"/>
      <w:tblCellMar>
        <w:left w:w="115" w:type="dxa"/>
        <w:right w:w="115" w:type="dxa"/>
      </w:tblCellMar>
    </w:tblPr>
  </w:style>
  <w:style w:type="table" w:customStyle="1" w:styleId="aff9">
    <w:basedOn w:val="TableNormal3"/>
    <w:tblPr>
      <w:tblStyleRowBandSize w:val="1"/>
      <w:tblStyleColBandSize w:val="1"/>
      <w:tblCellMar>
        <w:left w:w="115" w:type="dxa"/>
        <w:right w:w="115" w:type="dxa"/>
      </w:tblCellMar>
    </w:tblPr>
  </w:style>
  <w:style w:type="table" w:customStyle="1" w:styleId="affa">
    <w:basedOn w:val="TableNormal3"/>
    <w:tblPr>
      <w:tblStyleRowBandSize w:val="1"/>
      <w:tblStyleColBandSize w:val="1"/>
      <w:tblCellMar>
        <w:left w:w="115" w:type="dxa"/>
        <w:right w:w="115" w:type="dxa"/>
      </w:tblCellMar>
    </w:tblPr>
  </w:style>
  <w:style w:type="table" w:customStyle="1" w:styleId="affb">
    <w:basedOn w:val="TableNormal2"/>
    <w:tblPr>
      <w:tblStyleRowBandSize w:val="1"/>
      <w:tblStyleColBandSize w:val="1"/>
      <w:tblCellMar>
        <w:left w:w="115" w:type="dxa"/>
        <w:right w:w="115" w:type="dxa"/>
      </w:tblCellMar>
    </w:tblPr>
  </w:style>
  <w:style w:type="table" w:customStyle="1" w:styleId="affc">
    <w:basedOn w:val="TableNormal2"/>
    <w:tblPr>
      <w:tblStyleRowBandSize w:val="1"/>
      <w:tblStyleColBandSize w:val="1"/>
      <w:tblCellMar>
        <w:left w:w="115" w:type="dxa"/>
        <w:right w:w="115" w:type="dxa"/>
      </w:tblCellMar>
    </w:tblPr>
  </w:style>
  <w:style w:type="table" w:customStyle="1" w:styleId="affd">
    <w:basedOn w:val="TableNormal2"/>
    <w:tblPr>
      <w:tblStyleRowBandSize w:val="1"/>
      <w:tblStyleColBandSize w:val="1"/>
      <w:tblCellMar>
        <w:left w:w="115" w:type="dxa"/>
        <w:right w:w="115" w:type="dxa"/>
      </w:tblCellMar>
    </w:tblPr>
  </w:style>
  <w:style w:type="table" w:customStyle="1" w:styleId="affe">
    <w:basedOn w:val="TableNormal2"/>
    <w:tblPr>
      <w:tblStyleRowBandSize w:val="1"/>
      <w:tblStyleColBandSize w:val="1"/>
      <w:tblCellMar>
        <w:left w:w="115" w:type="dxa"/>
        <w:right w:w="115" w:type="dxa"/>
      </w:tblCellMar>
    </w:tblPr>
  </w:style>
  <w:style w:type="table" w:customStyle="1" w:styleId="afff">
    <w:basedOn w:val="TableNormal1"/>
    <w:tblPr>
      <w:tblStyleRowBandSize w:val="1"/>
      <w:tblStyleColBandSize w:val="1"/>
      <w:tblCellMar>
        <w:left w:w="115" w:type="dxa"/>
        <w:right w:w="115" w:type="dxa"/>
      </w:tblCellMar>
    </w:tblPr>
  </w:style>
  <w:style w:type="table" w:customStyle="1" w:styleId="afff0">
    <w:basedOn w:val="TableNormal1"/>
    <w:tblPr>
      <w:tblStyleRowBandSize w:val="1"/>
      <w:tblStyleColBandSize w:val="1"/>
      <w:tblCellMar>
        <w:left w:w="115" w:type="dxa"/>
        <w:right w:w="115" w:type="dxa"/>
      </w:tblCellMar>
    </w:tblPr>
  </w:style>
  <w:style w:type="table" w:customStyle="1" w:styleId="afff1">
    <w:basedOn w:val="TableNormal1"/>
    <w:tblPr>
      <w:tblStyleRowBandSize w:val="1"/>
      <w:tblStyleColBandSize w:val="1"/>
      <w:tblCellMar>
        <w:left w:w="115" w:type="dxa"/>
        <w:right w:w="115" w:type="dxa"/>
      </w:tblCellMar>
    </w:tblPr>
  </w:style>
  <w:style w:type="table" w:customStyle="1" w:styleId="afff2">
    <w:basedOn w:val="TableNormal1"/>
    <w:tblPr>
      <w:tblStyleRowBandSize w:val="1"/>
      <w:tblStyleColBandSize w:val="1"/>
      <w:tblCellMar>
        <w:left w:w="115" w:type="dxa"/>
        <w:right w:w="115" w:type="dxa"/>
      </w:tblCellMar>
    </w:tblPr>
  </w:style>
  <w:style w:type="character" w:styleId="Hipervnculo">
    <w:name w:val="Hyperlink"/>
    <w:basedOn w:val="Fuentedeprrafopredeter"/>
    <w:uiPriority w:val="99"/>
    <w:unhideWhenUsed/>
    <w:rsid w:val="00892E68"/>
    <w:rPr>
      <w:color w:val="467886" w:themeColor="hyperlink"/>
      <w:u w:val="single"/>
    </w:rPr>
  </w:style>
  <w:style w:type="paragraph" w:styleId="Subttulo">
    <w:name w:val="Subtitle"/>
    <w:basedOn w:val="Normal"/>
    <w:next w:val="Normal"/>
    <w:uiPriority w:val="11"/>
    <w:qFormat/>
    <w:rPr>
      <w:color w:val="595959"/>
      <w:sz w:val="28"/>
      <w:szCs w:val="28"/>
    </w:rPr>
  </w:style>
  <w:style w:type="table" w:customStyle="1" w:styleId="afff3">
    <w:basedOn w:val="TableNormal0"/>
    <w:tblPr>
      <w:tblStyleRowBandSize w:val="1"/>
      <w:tblStyleColBandSize w:val="1"/>
      <w:tblCellMar>
        <w:left w:w="70" w:type="dxa"/>
        <w:right w:w="70" w:type="dxa"/>
      </w:tblCellMar>
    </w:tblPr>
  </w:style>
  <w:style w:type="table" w:customStyle="1" w:styleId="afff4">
    <w:basedOn w:val="TableNormal0"/>
    <w:tblPr>
      <w:tblStyleRowBandSize w:val="1"/>
      <w:tblStyleColBandSize w:val="1"/>
      <w:tblCellMar>
        <w:left w:w="70" w:type="dxa"/>
        <w:right w:w="70" w:type="dxa"/>
      </w:tblCellMar>
    </w:tblPr>
  </w:style>
  <w:style w:type="table" w:customStyle="1" w:styleId="afff5">
    <w:basedOn w:val="TableNormal0"/>
    <w:tblPr>
      <w:tblStyleRowBandSize w:val="1"/>
      <w:tblStyleColBandSize w:val="1"/>
      <w:tblCellMar>
        <w:left w:w="115" w:type="dxa"/>
        <w:right w:w="115" w:type="dxa"/>
      </w:tblCellMar>
    </w:tblPr>
  </w:style>
  <w:style w:type="table" w:customStyle="1" w:styleId="afff6">
    <w:basedOn w:val="TableNormal0"/>
    <w:tblPr>
      <w:tblStyleRowBandSize w:val="1"/>
      <w:tblStyleColBandSize w:val="1"/>
      <w:tblCellMar>
        <w:left w:w="115" w:type="dxa"/>
        <w:right w:w="115" w:type="dxa"/>
      </w:tblCellMar>
    </w:tblPr>
  </w:style>
  <w:style w:type="paragraph" w:customStyle="1" w:styleId="Default">
    <w:name w:val="Default"/>
    <w:rsid w:val="00E95BB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644601">
      <w:bodyDiv w:val="1"/>
      <w:marLeft w:val="0"/>
      <w:marRight w:val="0"/>
      <w:marTop w:val="0"/>
      <w:marBottom w:val="0"/>
      <w:divBdr>
        <w:top w:val="none" w:sz="0" w:space="0" w:color="auto"/>
        <w:left w:val="none" w:sz="0" w:space="0" w:color="auto"/>
        <w:bottom w:val="none" w:sz="0" w:space="0" w:color="auto"/>
        <w:right w:val="none" w:sz="0" w:space="0" w:color="auto"/>
      </w:divBdr>
    </w:div>
    <w:div w:id="447314062">
      <w:bodyDiv w:val="1"/>
      <w:marLeft w:val="0"/>
      <w:marRight w:val="0"/>
      <w:marTop w:val="0"/>
      <w:marBottom w:val="0"/>
      <w:divBdr>
        <w:top w:val="none" w:sz="0" w:space="0" w:color="auto"/>
        <w:left w:val="none" w:sz="0" w:space="0" w:color="auto"/>
        <w:bottom w:val="none" w:sz="0" w:space="0" w:color="auto"/>
        <w:right w:val="none" w:sz="0" w:space="0" w:color="auto"/>
      </w:divBdr>
    </w:div>
    <w:div w:id="460075933">
      <w:bodyDiv w:val="1"/>
      <w:marLeft w:val="0"/>
      <w:marRight w:val="0"/>
      <w:marTop w:val="0"/>
      <w:marBottom w:val="0"/>
      <w:divBdr>
        <w:top w:val="none" w:sz="0" w:space="0" w:color="auto"/>
        <w:left w:val="none" w:sz="0" w:space="0" w:color="auto"/>
        <w:bottom w:val="none" w:sz="0" w:space="0" w:color="auto"/>
        <w:right w:val="none" w:sz="0" w:space="0" w:color="auto"/>
      </w:divBdr>
    </w:div>
    <w:div w:id="467406837">
      <w:bodyDiv w:val="1"/>
      <w:marLeft w:val="0"/>
      <w:marRight w:val="0"/>
      <w:marTop w:val="0"/>
      <w:marBottom w:val="0"/>
      <w:divBdr>
        <w:top w:val="none" w:sz="0" w:space="0" w:color="auto"/>
        <w:left w:val="none" w:sz="0" w:space="0" w:color="auto"/>
        <w:bottom w:val="none" w:sz="0" w:space="0" w:color="auto"/>
        <w:right w:val="none" w:sz="0" w:space="0" w:color="auto"/>
      </w:divBdr>
      <w:divsChild>
        <w:div w:id="1903784685">
          <w:marLeft w:val="0"/>
          <w:marRight w:val="0"/>
          <w:marTop w:val="0"/>
          <w:marBottom w:val="0"/>
          <w:divBdr>
            <w:top w:val="none" w:sz="0" w:space="0" w:color="auto"/>
            <w:left w:val="none" w:sz="0" w:space="0" w:color="auto"/>
            <w:bottom w:val="none" w:sz="0" w:space="0" w:color="auto"/>
            <w:right w:val="none" w:sz="0" w:space="0" w:color="auto"/>
          </w:divBdr>
          <w:divsChild>
            <w:div w:id="211816142">
              <w:marLeft w:val="0"/>
              <w:marRight w:val="0"/>
              <w:marTop w:val="0"/>
              <w:marBottom w:val="0"/>
              <w:divBdr>
                <w:top w:val="none" w:sz="0" w:space="0" w:color="auto"/>
                <w:left w:val="none" w:sz="0" w:space="0" w:color="auto"/>
                <w:bottom w:val="none" w:sz="0" w:space="0" w:color="auto"/>
                <w:right w:val="none" w:sz="0" w:space="0" w:color="auto"/>
              </w:divBdr>
              <w:divsChild>
                <w:div w:id="1148091654">
                  <w:marLeft w:val="0"/>
                  <w:marRight w:val="0"/>
                  <w:marTop w:val="0"/>
                  <w:marBottom w:val="0"/>
                  <w:divBdr>
                    <w:top w:val="none" w:sz="0" w:space="0" w:color="auto"/>
                    <w:left w:val="none" w:sz="0" w:space="0" w:color="auto"/>
                    <w:bottom w:val="none" w:sz="0" w:space="0" w:color="auto"/>
                    <w:right w:val="none" w:sz="0" w:space="0" w:color="auto"/>
                  </w:divBdr>
                  <w:divsChild>
                    <w:div w:id="2097483312">
                      <w:marLeft w:val="0"/>
                      <w:marRight w:val="0"/>
                      <w:marTop w:val="0"/>
                      <w:marBottom w:val="0"/>
                      <w:divBdr>
                        <w:top w:val="none" w:sz="0" w:space="0" w:color="auto"/>
                        <w:left w:val="none" w:sz="0" w:space="0" w:color="auto"/>
                        <w:bottom w:val="none" w:sz="0" w:space="0" w:color="auto"/>
                        <w:right w:val="none" w:sz="0" w:space="0" w:color="auto"/>
                      </w:divBdr>
                      <w:divsChild>
                        <w:div w:id="848175323">
                          <w:marLeft w:val="-225"/>
                          <w:marRight w:val="-225"/>
                          <w:marTop w:val="0"/>
                          <w:marBottom w:val="0"/>
                          <w:divBdr>
                            <w:top w:val="none" w:sz="0" w:space="0" w:color="auto"/>
                            <w:left w:val="none" w:sz="0" w:space="0" w:color="auto"/>
                            <w:bottom w:val="none" w:sz="0" w:space="0" w:color="auto"/>
                            <w:right w:val="none" w:sz="0" w:space="0" w:color="auto"/>
                          </w:divBdr>
                          <w:divsChild>
                            <w:div w:id="132868231">
                              <w:marLeft w:val="0"/>
                              <w:marRight w:val="0"/>
                              <w:marTop w:val="0"/>
                              <w:marBottom w:val="0"/>
                              <w:divBdr>
                                <w:top w:val="none" w:sz="0" w:space="0" w:color="auto"/>
                                <w:left w:val="none" w:sz="0" w:space="0" w:color="auto"/>
                                <w:bottom w:val="none" w:sz="0" w:space="0" w:color="auto"/>
                                <w:right w:val="none" w:sz="0" w:space="0" w:color="auto"/>
                              </w:divBdr>
                            </w:div>
                            <w:div w:id="69489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577377">
              <w:marLeft w:val="0"/>
              <w:marRight w:val="0"/>
              <w:marTop w:val="0"/>
              <w:marBottom w:val="0"/>
              <w:divBdr>
                <w:top w:val="none" w:sz="0" w:space="0" w:color="auto"/>
                <w:left w:val="none" w:sz="0" w:space="0" w:color="auto"/>
                <w:bottom w:val="none" w:sz="0" w:space="0" w:color="auto"/>
                <w:right w:val="none" w:sz="0" w:space="0" w:color="auto"/>
              </w:divBdr>
              <w:divsChild>
                <w:div w:id="1804886657">
                  <w:marLeft w:val="0"/>
                  <w:marRight w:val="0"/>
                  <w:marTop w:val="0"/>
                  <w:marBottom w:val="0"/>
                  <w:divBdr>
                    <w:top w:val="none" w:sz="0" w:space="0" w:color="auto"/>
                    <w:left w:val="none" w:sz="0" w:space="0" w:color="auto"/>
                    <w:bottom w:val="none" w:sz="0" w:space="0" w:color="auto"/>
                    <w:right w:val="none" w:sz="0" w:space="0" w:color="auto"/>
                  </w:divBdr>
                  <w:divsChild>
                    <w:div w:id="1577402388">
                      <w:marLeft w:val="0"/>
                      <w:marRight w:val="0"/>
                      <w:marTop w:val="0"/>
                      <w:marBottom w:val="0"/>
                      <w:divBdr>
                        <w:top w:val="none" w:sz="0" w:space="0" w:color="auto"/>
                        <w:left w:val="none" w:sz="0" w:space="0" w:color="auto"/>
                        <w:bottom w:val="none" w:sz="0" w:space="0" w:color="auto"/>
                        <w:right w:val="none" w:sz="0" w:space="0" w:color="auto"/>
                      </w:divBdr>
                      <w:divsChild>
                        <w:div w:id="181169058">
                          <w:marLeft w:val="0"/>
                          <w:marRight w:val="0"/>
                          <w:marTop w:val="0"/>
                          <w:marBottom w:val="0"/>
                          <w:divBdr>
                            <w:top w:val="none" w:sz="0" w:space="0" w:color="auto"/>
                            <w:left w:val="none" w:sz="0" w:space="0" w:color="auto"/>
                            <w:bottom w:val="none" w:sz="0" w:space="0" w:color="auto"/>
                            <w:right w:val="none" w:sz="0" w:space="0" w:color="auto"/>
                          </w:divBdr>
                          <w:divsChild>
                            <w:div w:id="2008097478">
                              <w:marLeft w:val="-225"/>
                              <w:marRight w:val="-225"/>
                              <w:marTop w:val="0"/>
                              <w:marBottom w:val="0"/>
                              <w:divBdr>
                                <w:top w:val="none" w:sz="0" w:space="0" w:color="auto"/>
                                <w:left w:val="none" w:sz="0" w:space="0" w:color="auto"/>
                                <w:bottom w:val="none" w:sz="0" w:space="0" w:color="auto"/>
                                <w:right w:val="none" w:sz="0" w:space="0" w:color="auto"/>
                              </w:divBdr>
                              <w:divsChild>
                                <w:div w:id="3574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0568796">
                  <w:marLeft w:val="0"/>
                  <w:marRight w:val="0"/>
                  <w:marTop w:val="0"/>
                  <w:marBottom w:val="0"/>
                  <w:divBdr>
                    <w:top w:val="none" w:sz="0" w:space="0" w:color="auto"/>
                    <w:left w:val="none" w:sz="0" w:space="0" w:color="auto"/>
                    <w:bottom w:val="none" w:sz="0" w:space="0" w:color="auto"/>
                    <w:right w:val="none" w:sz="0" w:space="0" w:color="auto"/>
                  </w:divBdr>
                  <w:divsChild>
                    <w:div w:id="197940256">
                      <w:marLeft w:val="0"/>
                      <w:marRight w:val="0"/>
                      <w:marTop w:val="0"/>
                      <w:marBottom w:val="0"/>
                      <w:divBdr>
                        <w:top w:val="none" w:sz="0" w:space="0" w:color="auto"/>
                        <w:left w:val="none" w:sz="0" w:space="0" w:color="auto"/>
                        <w:bottom w:val="none" w:sz="0" w:space="0" w:color="auto"/>
                        <w:right w:val="none" w:sz="0" w:space="0" w:color="auto"/>
                      </w:divBdr>
                      <w:divsChild>
                        <w:div w:id="591862137">
                          <w:marLeft w:val="0"/>
                          <w:marRight w:val="0"/>
                          <w:marTop w:val="0"/>
                          <w:marBottom w:val="300"/>
                          <w:divBdr>
                            <w:top w:val="single" w:sz="6" w:space="0" w:color="DDDDDD"/>
                            <w:left w:val="single" w:sz="6" w:space="0" w:color="DDDDDD"/>
                            <w:bottom w:val="single" w:sz="6" w:space="0" w:color="DDDDDD"/>
                            <w:right w:val="single" w:sz="6" w:space="0" w:color="DDDDDD"/>
                          </w:divBdr>
                          <w:divsChild>
                            <w:div w:id="278414304">
                              <w:marLeft w:val="0"/>
                              <w:marRight w:val="0"/>
                              <w:marTop w:val="0"/>
                              <w:marBottom w:val="0"/>
                              <w:divBdr>
                                <w:top w:val="none" w:sz="0" w:space="8" w:color="DDDDDD"/>
                                <w:left w:val="none" w:sz="0" w:space="11" w:color="DDDDDD"/>
                                <w:bottom w:val="single" w:sz="6" w:space="8" w:color="DDDDDD"/>
                                <w:right w:val="none" w:sz="0" w:space="11" w:color="DDDDDD"/>
                              </w:divBdr>
                            </w:div>
                            <w:div w:id="1884441616">
                              <w:marLeft w:val="0"/>
                              <w:marRight w:val="0"/>
                              <w:marTop w:val="0"/>
                              <w:marBottom w:val="0"/>
                              <w:divBdr>
                                <w:top w:val="none" w:sz="0" w:space="0" w:color="auto"/>
                                <w:left w:val="none" w:sz="0" w:space="0" w:color="auto"/>
                                <w:bottom w:val="none" w:sz="0" w:space="0" w:color="auto"/>
                                <w:right w:val="none" w:sz="0" w:space="0" w:color="auto"/>
                              </w:divBdr>
                              <w:divsChild>
                                <w:div w:id="1418403161">
                                  <w:marLeft w:val="-225"/>
                                  <w:marRight w:val="-225"/>
                                  <w:marTop w:val="0"/>
                                  <w:marBottom w:val="0"/>
                                  <w:divBdr>
                                    <w:top w:val="none" w:sz="0" w:space="0" w:color="auto"/>
                                    <w:left w:val="none" w:sz="0" w:space="0" w:color="auto"/>
                                    <w:bottom w:val="none" w:sz="0" w:space="0" w:color="auto"/>
                                    <w:right w:val="none" w:sz="0" w:space="0" w:color="auto"/>
                                  </w:divBdr>
                                  <w:divsChild>
                                    <w:div w:id="304241278">
                                      <w:marLeft w:val="0"/>
                                      <w:marRight w:val="0"/>
                                      <w:marTop w:val="0"/>
                                      <w:marBottom w:val="0"/>
                                      <w:divBdr>
                                        <w:top w:val="none" w:sz="0" w:space="0" w:color="auto"/>
                                        <w:left w:val="none" w:sz="0" w:space="0" w:color="auto"/>
                                        <w:bottom w:val="none" w:sz="0" w:space="0" w:color="auto"/>
                                        <w:right w:val="none" w:sz="0" w:space="0" w:color="auto"/>
                                      </w:divBdr>
                                      <w:divsChild>
                                        <w:div w:id="716396817">
                                          <w:marLeft w:val="0"/>
                                          <w:marRight w:val="0"/>
                                          <w:marTop w:val="0"/>
                                          <w:marBottom w:val="0"/>
                                          <w:divBdr>
                                            <w:top w:val="none" w:sz="0" w:space="0" w:color="auto"/>
                                            <w:left w:val="none" w:sz="0" w:space="0" w:color="auto"/>
                                            <w:bottom w:val="none" w:sz="0" w:space="0" w:color="auto"/>
                                            <w:right w:val="none" w:sz="0" w:space="0" w:color="auto"/>
                                          </w:divBdr>
                                        </w:div>
                                      </w:divsChild>
                                    </w:div>
                                    <w:div w:id="113779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921113">
                          <w:marLeft w:val="0"/>
                          <w:marRight w:val="0"/>
                          <w:marTop w:val="0"/>
                          <w:marBottom w:val="300"/>
                          <w:divBdr>
                            <w:top w:val="single" w:sz="6" w:space="0" w:color="DDDDDD"/>
                            <w:left w:val="single" w:sz="6" w:space="0" w:color="DDDDDD"/>
                            <w:bottom w:val="single" w:sz="6" w:space="0" w:color="DDDDDD"/>
                            <w:right w:val="single" w:sz="6" w:space="0" w:color="DDDDDD"/>
                          </w:divBdr>
                          <w:divsChild>
                            <w:div w:id="1006206470">
                              <w:marLeft w:val="0"/>
                              <w:marRight w:val="0"/>
                              <w:marTop w:val="0"/>
                              <w:marBottom w:val="0"/>
                              <w:divBdr>
                                <w:top w:val="none" w:sz="0" w:space="8" w:color="DDDDDD"/>
                                <w:left w:val="none" w:sz="0" w:space="11" w:color="DDDDDD"/>
                                <w:bottom w:val="single" w:sz="6" w:space="8" w:color="DDDDDD"/>
                                <w:right w:val="none" w:sz="0" w:space="11" w:color="DDDDDD"/>
                              </w:divBdr>
                            </w:div>
                            <w:div w:id="1031498425">
                              <w:marLeft w:val="0"/>
                              <w:marRight w:val="0"/>
                              <w:marTop w:val="0"/>
                              <w:marBottom w:val="0"/>
                              <w:divBdr>
                                <w:top w:val="none" w:sz="0" w:space="0" w:color="auto"/>
                                <w:left w:val="none" w:sz="0" w:space="0" w:color="auto"/>
                                <w:bottom w:val="none" w:sz="0" w:space="0" w:color="auto"/>
                                <w:right w:val="none" w:sz="0" w:space="0" w:color="auto"/>
                              </w:divBdr>
                              <w:divsChild>
                                <w:div w:id="1456489648">
                                  <w:marLeft w:val="-225"/>
                                  <w:marRight w:val="-225"/>
                                  <w:marTop w:val="0"/>
                                  <w:marBottom w:val="0"/>
                                  <w:divBdr>
                                    <w:top w:val="none" w:sz="0" w:space="0" w:color="auto"/>
                                    <w:left w:val="none" w:sz="0" w:space="0" w:color="auto"/>
                                    <w:bottom w:val="none" w:sz="0" w:space="0" w:color="auto"/>
                                    <w:right w:val="none" w:sz="0" w:space="0" w:color="auto"/>
                                  </w:divBdr>
                                  <w:divsChild>
                                    <w:div w:id="1584030871">
                                      <w:marLeft w:val="0"/>
                                      <w:marRight w:val="0"/>
                                      <w:marTop w:val="0"/>
                                      <w:marBottom w:val="0"/>
                                      <w:divBdr>
                                        <w:top w:val="none" w:sz="0" w:space="0" w:color="auto"/>
                                        <w:left w:val="none" w:sz="0" w:space="0" w:color="auto"/>
                                        <w:bottom w:val="none" w:sz="0" w:space="0" w:color="auto"/>
                                        <w:right w:val="none" w:sz="0" w:space="0" w:color="auto"/>
                                      </w:divBdr>
                                    </w:div>
                                    <w:div w:id="20580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50307">
                          <w:marLeft w:val="0"/>
                          <w:marRight w:val="0"/>
                          <w:marTop w:val="0"/>
                          <w:marBottom w:val="300"/>
                          <w:divBdr>
                            <w:top w:val="single" w:sz="6" w:space="0" w:color="DDDDDD"/>
                            <w:left w:val="single" w:sz="6" w:space="0" w:color="DDDDDD"/>
                            <w:bottom w:val="single" w:sz="6" w:space="0" w:color="DDDDDD"/>
                            <w:right w:val="single" w:sz="6" w:space="0" w:color="DDDDDD"/>
                          </w:divBdr>
                          <w:divsChild>
                            <w:div w:id="1595746770">
                              <w:marLeft w:val="0"/>
                              <w:marRight w:val="0"/>
                              <w:marTop w:val="0"/>
                              <w:marBottom w:val="0"/>
                              <w:divBdr>
                                <w:top w:val="none" w:sz="0" w:space="8" w:color="DDDDDD"/>
                                <w:left w:val="none" w:sz="0" w:space="11" w:color="DDDDDD"/>
                                <w:bottom w:val="single" w:sz="6" w:space="8" w:color="DDDDDD"/>
                                <w:right w:val="none" w:sz="0" w:space="11" w:color="DDDDDD"/>
                              </w:divBdr>
                            </w:div>
                            <w:div w:id="1452893288">
                              <w:marLeft w:val="0"/>
                              <w:marRight w:val="0"/>
                              <w:marTop w:val="0"/>
                              <w:marBottom w:val="0"/>
                              <w:divBdr>
                                <w:top w:val="none" w:sz="0" w:space="0" w:color="auto"/>
                                <w:left w:val="none" w:sz="0" w:space="0" w:color="auto"/>
                                <w:bottom w:val="none" w:sz="0" w:space="0" w:color="auto"/>
                                <w:right w:val="none" w:sz="0" w:space="0" w:color="auto"/>
                              </w:divBdr>
                              <w:divsChild>
                                <w:div w:id="723723546">
                                  <w:marLeft w:val="-225"/>
                                  <w:marRight w:val="-225"/>
                                  <w:marTop w:val="0"/>
                                  <w:marBottom w:val="0"/>
                                  <w:divBdr>
                                    <w:top w:val="none" w:sz="0" w:space="0" w:color="auto"/>
                                    <w:left w:val="none" w:sz="0" w:space="0" w:color="auto"/>
                                    <w:bottom w:val="none" w:sz="0" w:space="0" w:color="auto"/>
                                    <w:right w:val="none" w:sz="0" w:space="0" w:color="auto"/>
                                  </w:divBdr>
                                  <w:divsChild>
                                    <w:div w:id="372198002">
                                      <w:marLeft w:val="0"/>
                                      <w:marRight w:val="0"/>
                                      <w:marTop w:val="0"/>
                                      <w:marBottom w:val="0"/>
                                      <w:divBdr>
                                        <w:top w:val="none" w:sz="0" w:space="0" w:color="auto"/>
                                        <w:left w:val="none" w:sz="0" w:space="0" w:color="auto"/>
                                        <w:bottom w:val="none" w:sz="0" w:space="0" w:color="auto"/>
                                        <w:right w:val="none" w:sz="0" w:space="0" w:color="auto"/>
                                      </w:divBdr>
                                      <w:divsChild>
                                        <w:div w:id="2048215511">
                                          <w:marLeft w:val="0"/>
                                          <w:marRight w:val="0"/>
                                          <w:marTop w:val="0"/>
                                          <w:marBottom w:val="150"/>
                                          <w:divBdr>
                                            <w:top w:val="dotted" w:sz="6" w:space="4" w:color="C2C2C2"/>
                                            <w:left w:val="dotted" w:sz="6" w:space="4" w:color="C2C2C2"/>
                                            <w:bottom w:val="dotted" w:sz="6" w:space="4" w:color="C2C2C2"/>
                                            <w:right w:val="dotted" w:sz="6" w:space="4" w:color="C2C2C2"/>
                                          </w:divBdr>
                                          <w:divsChild>
                                            <w:div w:id="557402678">
                                              <w:marLeft w:val="0"/>
                                              <w:marRight w:val="0"/>
                                              <w:marTop w:val="0"/>
                                              <w:marBottom w:val="0"/>
                                              <w:divBdr>
                                                <w:top w:val="none" w:sz="0" w:space="0" w:color="auto"/>
                                                <w:left w:val="none" w:sz="0" w:space="0" w:color="auto"/>
                                                <w:bottom w:val="none" w:sz="0" w:space="0" w:color="auto"/>
                                                <w:right w:val="none" w:sz="0" w:space="0" w:color="auto"/>
                                              </w:divBdr>
                                              <w:divsChild>
                                                <w:div w:id="5327841">
                                                  <w:marLeft w:val="0"/>
                                                  <w:marRight w:val="0"/>
                                                  <w:marTop w:val="0"/>
                                                  <w:marBottom w:val="0"/>
                                                  <w:divBdr>
                                                    <w:top w:val="none" w:sz="0" w:space="0" w:color="auto"/>
                                                    <w:left w:val="none" w:sz="0" w:space="0" w:color="auto"/>
                                                    <w:bottom w:val="none" w:sz="0" w:space="0" w:color="auto"/>
                                                    <w:right w:val="none" w:sz="0" w:space="0" w:color="auto"/>
                                                  </w:divBdr>
                                                </w:div>
                                              </w:divsChild>
                                            </w:div>
                                            <w:div w:id="583756874">
                                              <w:marLeft w:val="0"/>
                                              <w:marRight w:val="0"/>
                                              <w:marTop w:val="0"/>
                                              <w:marBottom w:val="0"/>
                                              <w:divBdr>
                                                <w:top w:val="none" w:sz="0" w:space="0" w:color="auto"/>
                                                <w:left w:val="none" w:sz="0" w:space="0" w:color="auto"/>
                                                <w:bottom w:val="none" w:sz="0" w:space="0" w:color="auto"/>
                                                <w:right w:val="none" w:sz="0" w:space="0" w:color="auto"/>
                                              </w:divBdr>
                                              <w:divsChild>
                                                <w:div w:id="41852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831729">
                                          <w:marLeft w:val="0"/>
                                          <w:marRight w:val="0"/>
                                          <w:marTop w:val="0"/>
                                          <w:marBottom w:val="150"/>
                                          <w:divBdr>
                                            <w:top w:val="dotted" w:sz="6" w:space="4" w:color="C2C2C2"/>
                                            <w:left w:val="dotted" w:sz="6" w:space="4" w:color="C2C2C2"/>
                                            <w:bottom w:val="dotted" w:sz="6" w:space="4" w:color="C2C2C2"/>
                                            <w:right w:val="dotted" w:sz="6" w:space="4" w:color="C2C2C2"/>
                                          </w:divBdr>
                                          <w:divsChild>
                                            <w:div w:id="448742357">
                                              <w:marLeft w:val="0"/>
                                              <w:marRight w:val="0"/>
                                              <w:marTop w:val="0"/>
                                              <w:marBottom w:val="0"/>
                                              <w:divBdr>
                                                <w:top w:val="none" w:sz="0" w:space="0" w:color="auto"/>
                                                <w:left w:val="none" w:sz="0" w:space="0" w:color="auto"/>
                                                <w:bottom w:val="none" w:sz="0" w:space="0" w:color="auto"/>
                                                <w:right w:val="none" w:sz="0" w:space="0" w:color="auto"/>
                                              </w:divBdr>
                                              <w:divsChild>
                                                <w:div w:id="1582374955">
                                                  <w:marLeft w:val="0"/>
                                                  <w:marRight w:val="0"/>
                                                  <w:marTop w:val="0"/>
                                                  <w:marBottom w:val="0"/>
                                                  <w:divBdr>
                                                    <w:top w:val="none" w:sz="0" w:space="0" w:color="auto"/>
                                                    <w:left w:val="none" w:sz="0" w:space="0" w:color="auto"/>
                                                    <w:bottom w:val="none" w:sz="0" w:space="0" w:color="auto"/>
                                                    <w:right w:val="none" w:sz="0" w:space="0" w:color="auto"/>
                                                  </w:divBdr>
                                                </w:div>
                                              </w:divsChild>
                                            </w:div>
                                            <w:div w:id="1127703355">
                                              <w:marLeft w:val="0"/>
                                              <w:marRight w:val="0"/>
                                              <w:marTop w:val="0"/>
                                              <w:marBottom w:val="0"/>
                                              <w:divBdr>
                                                <w:top w:val="none" w:sz="0" w:space="0" w:color="auto"/>
                                                <w:left w:val="none" w:sz="0" w:space="0" w:color="auto"/>
                                                <w:bottom w:val="none" w:sz="0" w:space="0" w:color="auto"/>
                                                <w:right w:val="none" w:sz="0" w:space="0" w:color="auto"/>
                                              </w:divBdr>
                                              <w:divsChild>
                                                <w:div w:id="182663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036571">
                                          <w:marLeft w:val="0"/>
                                          <w:marRight w:val="0"/>
                                          <w:marTop w:val="0"/>
                                          <w:marBottom w:val="150"/>
                                          <w:divBdr>
                                            <w:top w:val="dotted" w:sz="6" w:space="4" w:color="C2C2C2"/>
                                            <w:left w:val="dotted" w:sz="6" w:space="4" w:color="C2C2C2"/>
                                            <w:bottom w:val="dotted" w:sz="6" w:space="4" w:color="C2C2C2"/>
                                            <w:right w:val="dotted" w:sz="6" w:space="4" w:color="C2C2C2"/>
                                          </w:divBdr>
                                          <w:divsChild>
                                            <w:div w:id="2135781940">
                                              <w:marLeft w:val="0"/>
                                              <w:marRight w:val="0"/>
                                              <w:marTop w:val="0"/>
                                              <w:marBottom w:val="0"/>
                                              <w:divBdr>
                                                <w:top w:val="none" w:sz="0" w:space="0" w:color="auto"/>
                                                <w:left w:val="none" w:sz="0" w:space="0" w:color="auto"/>
                                                <w:bottom w:val="none" w:sz="0" w:space="0" w:color="auto"/>
                                                <w:right w:val="none" w:sz="0" w:space="0" w:color="auto"/>
                                              </w:divBdr>
                                              <w:divsChild>
                                                <w:div w:id="1392926970">
                                                  <w:marLeft w:val="0"/>
                                                  <w:marRight w:val="0"/>
                                                  <w:marTop w:val="0"/>
                                                  <w:marBottom w:val="0"/>
                                                  <w:divBdr>
                                                    <w:top w:val="none" w:sz="0" w:space="0" w:color="auto"/>
                                                    <w:left w:val="none" w:sz="0" w:space="0" w:color="auto"/>
                                                    <w:bottom w:val="none" w:sz="0" w:space="0" w:color="auto"/>
                                                    <w:right w:val="none" w:sz="0" w:space="0" w:color="auto"/>
                                                  </w:divBdr>
                                                </w:div>
                                              </w:divsChild>
                                            </w:div>
                                            <w:div w:id="2029793612">
                                              <w:marLeft w:val="0"/>
                                              <w:marRight w:val="0"/>
                                              <w:marTop w:val="0"/>
                                              <w:marBottom w:val="0"/>
                                              <w:divBdr>
                                                <w:top w:val="none" w:sz="0" w:space="0" w:color="auto"/>
                                                <w:left w:val="none" w:sz="0" w:space="0" w:color="auto"/>
                                                <w:bottom w:val="none" w:sz="0" w:space="0" w:color="auto"/>
                                                <w:right w:val="none" w:sz="0" w:space="0" w:color="auto"/>
                                              </w:divBdr>
                                              <w:divsChild>
                                                <w:div w:id="165860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395929">
                                          <w:marLeft w:val="0"/>
                                          <w:marRight w:val="0"/>
                                          <w:marTop w:val="0"/>
                                          <w:marBottom w:val="150"/>
                                          <w:divBdr>
                                            <w:top w:val="dotted" w:sz="6" w:space="4" w:color="C2C2C2"/>
                                            <w:left w:val="dotted" w:sz="6" w:space="4" w:color="C2C2C2"/>
                                            <w:bottom w:val="dotted" w:sz="6" w:space="4" w:color="C2C2C2"/>
                                            <w:right w:val="dotted" w:sz="6" w:space="4" w:color="C2C2C2"/>
                                          </w:divBdr>
                                          <w:divsChild>
                                            <w:div w:id="274531812">
                                              <w:marLeft w:val="0"/>
                                              <w:marRight w:val="0"/>
                                              <w:marTop w:val="0"/>
                                              <w:marBottom w:val="0"/>
                                              <w:divBdr>
                                                <w:top w:val="none" w:sz="0" w:space="0" w:color="auto"/>
                                                <w:left w:val="none" w:sz="0" w:space="0" w:color="auto"/>
                                                <w:bottom w:val="none" w:sz="0" w:space="0" w:color="auto"/>
                                                <w:right w:val="none" w:sz="0" w:space="0" w:color="auto"/>
                                              </w:divBdr>
                                              <w:divsChild>
                                                <w:div w:id="1921401454">
                                                  <w:marLeft w:val="0"/>
                                                  <w:marRight w:val="0"/>
                                                  <w:marTop w:val="0"/>
                                                  <w:marBottom w:val="0"/>
                                                  <w:divBdr>
                                                    <w:top w:val="none" w:sz="0" w:space="0" w:color="auto"/>
                                                    <w:left w:val="none" w:sz="0" w:space="0" w:color="auto"/>
                                                    <w:bottom w:val="none" w:sz="0" w:space="0" w:color="auto"/>
                                                    <w:right w:val="none" w:sz="0" w:space="0" w:color="auto"/>
                                                  </w:divBdr>
                                                </w:div>
                                              </w:divsChild>
                                            </w:div>
                                            <w:div w:id="1218398239">
                                              <w:marLeft w:val="0"/>
                                              <w:marRight w:val="0"/>
                                              <w:marTop w:val="0"/>
                                              <w:marBottom w:val="0"/>
                                              <w:divBdr>
                                                <w:top w:val="none" w:sz="0" w:space="0" w:color="auto"/>
                                                <w:left w:val="none" w:sz="0" w:space="0" w:color="auto"/>
                                                <w:bottom w:val="none" w:sz="0" w:space="0" w:color="auto"/>
                                                <w:right w:val="none" w:sz="0" w:space="0" w:color="auto"/>
                                              </w:divBdr>
                                              <w:divsChild>
                                                <w:div w:id="18502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005105">
                                          <w:marLeft w:val="0"/>
                                          <w:marRight w:val="0"/>
                                          <w:marTop w:val="0"/>
                                          <w:marBottom w:val="150"/>
                                          <w:divBdr>
                                            <w:top w:val="dotted" w:sz="6" w:space="4" w:color="C2C2C2"/>
                                            <w:left w:val="dotted" w:sz="6" w:space="4" w:color="C2C2C2"/>
                                            <w:bottom w:val="dotted" w:sz="6" w:space="4" w:color="C2C2C2"/>
                                            <w:right w:val="dotted" w:sz="6" w:space="4" w:color="C2C2C2"/>
                                          </w:divBdr>
                                          <w:divsChild>
                                            <w:div w:id="959071726">
                                              <w:marLeft w:val="0"/>
                                              <w:marRight w:val="0"/>
                                              <w:marTop w:val="0"/>
                                              <w:marBottom w:val="0"/>
                                              <w:divBdr>
                                                <w:top w:val="none" w:sz="0" w:space="0" w:color="auto"/>
                                                <w:left w:val="none" w:sz="0" w:space="0" w:color="auto"/>
                                                <w:bottom w:val="none" w:sz="0" w:space="0" w:color="auto"/>
                                                <w:right w:val="none" w:sz="0" w:space="0" w:color="auto"/>
                                              </w:divBdr>
                                              <w:divsChild>
                                                <w:div w:id="1666858563">
                                                  <w:marLeft w:val="0"/>
                                                  <w:marRight w:val="0"/>
                                                  <w:marTop w:val="0"/>
                                                  <w:marBottom w:val="0"/>
                                                  <w:divBdr>
                                                    <w:top w:val="none" w:sz="0" w:space="0" w:color="auto"/>
                                                    <w:left w:val="none" w:sz="0" w:space="0" w:color="auto"/>
                                                    <w:bottom w:val="none" w:sz="0" w:space="0" w:color="auto"/>
                                                    <w:right w:val="none" w:sz="0" w:space="0" w:color="auto"/>
                                                  </w:divBdr>
                                                </w:div>
                                              </w:divsChild>
                                            </w:div>
                                            <w:div w:id="389891147">
                                              <w:marLeft w:val="0"/>
                                              <w:marRight w:val="0"/>
                                              <w:marTop w:val="0"/>
                                              <w:marBottom w:val="0"/>
                                              <w:divBdr>
                                                <w:top w:val="none" w:sz="0" w:space="0" w:color="auto"/>
                                                <w:left w:val="none" w:sz="0" w:space="0" w:color="auto"/>
                                                <w:bottom w:val="none" w:sz="0" w:space="0" w:color="auto"/>
                                                <w:right w:val="none" w:sz="0" w:space="0" w:color="auto"/>
                                              </w:divBdr>
                                              <w:divsChild>
                                                <w:div w:id="150662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99001">
                                          <w:marLeft w:val="0"/>
                                          <w:marRight w:val="0"/>
                                          <w:marTop w:val="0"/>
                                          <w:marBottom w:val="150"/>
                                          <w:divBdr>
                                            <w:top w:val="dotted" w:sz="6" w:space="4" w:color="C2C2C2"/>
                                            <w:left w:val="dotted" w:sz="6" w:space="4" w:color="C2C2C2"/>
                                            <w:bottom w:val="dotted" w:sz="6" w:space="4" w:color="C2C2C2"/>
                                            <w:right w:val="dotted" w:sz="6" w:space="4" w:color="C2C2C2"/>
                                          </w:divBdr>
                                          <w:divsChild>
                                            <w:div w:id="1924215747">
                                              <w:marLeft w:val="0"/>
                                              <w:marRight w:val="0"/>
                                              <w:marTop w:val="0"/>
                                              <w:marBottom w:val="0"/>
                                              <w:divBdr>
                                                <w:top w:val="none" w:sz="0" w:space="0" w:color="auto"/>
                                                <w:left w:val="none" w:sz="0" w:space="0" w:color="auto"/>
                                                <w:bottom w:val="none" w:sz="0" w:space="0" w:color="auto"/>
                                                <w:right w:val="none" w:sz="0" w:space="0" w:color="auto"/>
                                              </w:divBdr>
                                              <w:divsChild>
                                                <w:div w:id="2129733541">
                                                  <w:marLeft w:val="0"/>
                                                  <w:marRight w:val="0"/>
                                                  <w:marTop w:val="0"/>
                                                  <w:marBottom w:val="0"/>
                                                  <w:divBdr>
                                                    <w:top w:val="none" w:sz="0" w:space="0" w:color="auto"/>
                                                    <w:left w:val="none" w:sz="0" w:space="0" w:color="auto"/>
                                                    <w:bottom w:val="none" w:sz="0" w:space="0" w:color="auto"/>
                                                    <w:right w:val="none" w:sz="0" w:space="0" w:color="auto"/>
                                                  </w:divBdr>
                                                </w:div>
                                              </w:divsChild>
                                            </w:div>
                                            <w:div w:id="297687305">
                                              <w:marLeft w:val="0"/>
                                              <w:marRight w:val="0"/>
                                              <w:marTop w:val="0"/>
                                              <w:marBottom w:val="0"/>
                                              <w:divBdr>
                                                <w:top w:val="none" w:sz="0" w:space="0" w:color="auto"/>
                                                <w:left w:val="none" w:sz="0" w:space="0" w:color="auto"/>
                                                <w:bottom w:val="none" w:sz="0" w:space="0" w:color="auto"/>
                                                <w:right w:val="none" w:sz="0" w:space="0" w:color="auto"/>
                                              </w:divBdr>
                                              <w:divsChild>
                                                <w:div w:id="140182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235804">
                                          <w:marLeft w:val="0"/>
                                          <w:marRight w:val="0"/>
                                          <w:marTop w:val="0"/>
                                          <w:marBottom w:val="150"/>
                                          <w:divBdr>
                                            <w:top w:val="dotted" w:sz="6" w:space="4" w:color="C2C2C2"/>
                                            <w:left w:val="dotted" w:sz="6" w:space="4" w:color="C2C2C2"/>
                                            <w:bottom w:val="dotted" w:sz="6" w:space="4" w:color="C2C2C2"/>
                                            <w:right w:val="dotted" w:sz="6" w:space="4" w:color="C2C2C2"/>
                                          </w:divBdr>
                                          <w:divsChild>
                                            <w:div w:id="50080238">
                                              <w:marLeft w:val="0"/>
                                              <w:marRight w:val="0"/>
                                              <w:marTop w:val="0"/>
                                              <w:marBottom w:val="0"/>
                                              <w:divBdr>
                                                <w:top w:val="none" w:sz="0" w:space="0" w:color="auto"/>
                                                <w:left w:val="none" w:sz="0" w:space="0" w:color="auto"/>
                                                <w:bottom w:val="none" w:sz="0" w:space="0" w:color="auto"/>
                                                <w:right w:val="none" w:sz="0" w:space="0" w:color="auto"/>
                                              </w:divBdr>
                                              <w:divsChild>
                                                <w:div w:id="1412852410">
                                                  <w:marLeft w:val="0"/>
                                                  <w:marRight w:val="0"/>
                                                  <w:marTop w:val="0"/>
                                                  <w:marBottom w:val="0"/>
                                                  <w:divBdr>
                                                    <w:top w:val="none" w:sz="0" w:space="0" w:color="auto"/>
                                                    <w:left w:val="none" w:sz="0" w:space="0" w:color="auto"/>
                                                    <w:bottom w:val="none" w:sz="0" w:space="0" w:color="auto"/>
                                                    <w:right w:val="none" w:sz="0" w:space="0" w:color="auto"/>
                                                  </w:divBdr>
                                                </w:div>
                                              </w:divsChild>
                                            </w:div>
                                            <w:div w:id="1842233490">
                                              <w:marLeft w:val="0"/>
                                              <w:marRight w:val="0"/>
                                              <w:marTop w:val="0"/>
                                              <w:marBottom w:val="0"/>
                                              <w:divBdr>
                                                <w:top w:val="none" w:sz="0" w:space="0" w:color="auto"/>
                                                <w:left w:val="none" w:sz="0" w:space="0" w:color="auto"/>
                                                <w:bottom w:val="none" w:sz="0" w:space="0" w:color="auto"/>
                                                <w:right w:val="none" w:sz="0" w:space="0" w:color="auto"/>
                                              </w:divBdr>
                                              <w:divsChild>
                                                <w:div w:id="91378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58739">
                                          <w:marLeft w:val="0"/>
                                          <w:marRight w:val="0"/>
                                          <w:marTop w:val="0"/>
                                          <w:marBottom w:val="150"/>
                                          <w:divBdr>
                                            <w:top w:val="dotted" w:sz="6" w:space="4" w:color="C2C2C2"/>
                                            <w:left w:val="dotted" w:sz="6" w:space="4" w:color="C2C2C2"/>
                                            <w:bottom w:val="dotted" w:sz="6" w:space="4" w:color="C2C2C2"/>
                                            <w:right w:val="dotted" w:sz="6" w:space="4" w:color="C2C2C2"/>
                                          </w:divBdr>
                                          <w:divsChild>
                                            <w:div w:id="652487732">
                                              <w:marLeft w:val="0"/>
                                              <w:marRight w:val="0"/>
                                              <w:marTop w:val="0"/>
                                              <w:marBottom w:val="0"/>
                                              <w:divBdr>
                                                <w:top w:val="none" w:sz="0" w:space="0" w:color="auto"/>
                                                <w:left w:val="none" w:sz="0" w:space="0" w:color="auto"/>
                                                <w:bottom w:val="none" w:sz="0" w:space="0" w:color="auto"/>
                                                <w:right w:val="none" w:sz="0" w:space="0" w:color="auto"/>
                                              </w:divBdr>
                                              <w:divsChild>
                                                <w:div w:id="306783476">
                                                  <w:marLeft w:val="0"/>
                                                  <w:marRight w:val="0"/>
                                                  <w:marTop w:val="0"/>
                                                  <w:marBottom w:val="0"/>
                                                  <w:divBdr>
                                                    <w:top w:val="none" w:sz="0" w:space="0" w:color="auto"/>
                                                    <w:left w:val="none" w:sz="0" w:space="0" w:color="auto"/>
                                                    <w:bottom w:val="none" w:sz="0" w:space="0" w:color="auto"/>
                                                    <w:right w:val="none" w:sz="0" w:space="0" w:color="auto"/>
                                                  </w:divBdr>
                                                </w:div>
                                              </w:divsChild>
                                            </w:div>
                                            <w:div w:id="1204055522">
                                              <w:marLeft w:val="0"/>
                                              <w:marRight w:val="0"/>
                                              <w:marTop w:val="0"/>
                                              <w:marBottom w:val="0"/>
                                              <w:divBdr>
                                                <w:top w:val="none" w:sz="0" w:space="0" w:color="auto"/>
                                                <w:left w:val="none" w:sz="0" w:space="0" w:color="auto"/>
                                                <w:bottom w:val="none" w:sz="0" w:space="0" w:color="auto"/>
                                                <w:right w:val="none" w:sz="0" w:space="0" w:color="auto"/>
                                              </w:divBdr>
                                              <w:divsChild>
                                                <w:div w:id="155477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015742">
                                          <w:marLeft w:val="0"/>
                                          <w:marRight w:val="0"/>
                                          <w:marTop w:val="0"/>
                                          <w:marBottom w:val="150"/>
                                          <w:divBdr>
                                            <w:top w:val="dotted" w:sz="6" w:space="4" w:color="C2C2C2"/>
                                            <w:left w:val="dotted" w:sz="6" w:space="4" w:color="C2C2C2"/>
                                            <w:bottom w:val="dotted" w:sz="6" w:space="4" w:color="C2C2C2"/>
                                            <w:right w:val="dotted" w:sz="6" w:space="4" w:color="C2C2C2"/>
                                          </w:divBdr>
                                          <w:divsChild>
                                            <w:div w:id="1725637195">
                                              <w:marLeft w:val="0"/>
                                              <w:marRight w:val="0"/>
                                              <w:marTop w:val="0"/>
                                              <w:marBottom w:val="0"/>
                                              <w:divBdr>
                                                <w:top w:val="none" w:sz="0" w:space="0" w:color="auto"/>
                                                <w:left w:val="none" w:sz="0" w:space="0" w:color="auto"/>
                                                <w:bottom w:val="none" w:sz="0" w:space="0" w:color="auto"/>
                                                <w:right w:val="none" w:sz="0" w:space="0" w:color="auto"/>
                                              </w:divBdr>
                                              <w:divsChild>
                                                <w:div w:id="2100829289">
                                                  <w:marLeft w:val="0"/>
                                                  <w:marRight w:val="0"/>
                                                  <w:marTop w:val="0"/>
                                                  <w:marBottom w:val="0"/>
                                                  <w:divBdr>
                                                    <w:top w:val="none" w:sz="0" w:space="0" w:color="auto"/>
                                                    <w:left w:val="none" w:sz="0" w:space="0" w:color="auto"/>
                                                    <w:bottom w:val="none" w:sz="0" w:space="0" w:color="auto"/>
                                                    <w:right w:val="none" w:sz="0" w:space="0" w:color="auto"/>
                                                  </w:divBdr>
                                                </w:div>
                                              </w:divsChild>
                                            </w:div>
                                            <w:div w:id="1612740409">
                                              <w:marLeft w:val="0"/>
                                              <w:marRight w:val="0"/>
                                              <w:marTop w:val="0"/>
                                              <w:marBottom w:val="0"/>
                                              <w:divBdr>
                                                <w:top w:val="none" w:sz="0" w:space="0" w:color="auto"/>
                                                <w:left w:val="none" w:sz="0" w:space="0" w:color="auto"/>
                                                <w:bottom w:val="none" w:sz="0" w:space="0" w:color="auto"/>
                                                <w:right w:val="none" w:sz="0" w:space="0" w:color="auto"/>
                                              </w:divBdr>
                                              <w:divsChild>
                                                <w:div w:id="79456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013483">
                                          <w:marLeft w:val="0"/>
                                          <w:marRight w:val="0"/>
                                          <w:marTop w:val="0"/>
                                          <w:marBottom w:val="150"/>
                                          <w:divBdr>
                                            <w:top w:val="dotted" w:sz="6" w:space="4" w:color="C2C2C2"/>
                                            <w:left w:val="dotted" w:sz="6" w:space="4" w:color="C2C2C2"/>
                                            <w:bottom w:val="dotted" w:sz="6" w:space="4" w:color="C2C2C2"/>
                                            <w:right w:val="dotted" w:sz="6" w:space="4" w:color="C2C2C2"/>
                                          </w:divBdr>
                                          <w:divsChild>
                                            <w:div w:id="952053553">
                                              <w:marLeft w:val="0"/>
                                              <w:marRight w:val="0"/>
                                              <w:marTop w:val="0"/>
                                              <w:marBottom w:val="0"/>
                                              <w:divBdr>
                                                <w:top w:val="none" w:sz="0" w:space="0" w:color="auto"/>
                                                <w:left w:val="none" w:sz="0" w:space="0" w:color="auto"/>
                                                <w:bottom w:val="none" w:sz="0" w:space="0" w:color="auto"/>
                                                <w:right w:val="none" w:sz="0" w:space="0" w:color="auto"/>
                                              </w:divBdr>
                                              <w:divsChild>
                                                <w:div w:id="739207897">
                                                  <w:marLeft w:val="0"/>
                                                  <w:marRight w:val="0"/>
                                                  <w:marTop w:val="0"/>
                                                  <w:marBottom w:val="0"/>
                                                  <w:divBdr>
                                                    <w:top w:val="none" w:sz="0" w:space="0" w:color="auto"/>
                                                    <w:left w:val="none" w:sz="0" w:space="0" w:color="auto"/>
                                                    <w:bottom w:val="none" w:sz="0" w:space="0" w:color="auto"/>
                                                    <w:right w:val="none" w:sz="0" w:space="0" w:color="auto"/>
                                                  </w:divBdr>
                                                </w:div>
                                              </w:divsChild>
                                            </w:div>
                                            <w:div w:id="115024378">
                                              <w:marLeft w:val="0"/>
                                              <w:marRight w:val="0"/>
                                              <w:marTop w:val="0"/>
                                              <w:marBottom w:val="0"/>
                                              <w:divBdr>
                                                <w:top w:val="none" w:sz="0" w:space="0" w:color="auto"/>
                                                <w:left w:val="none" w:sz="0" w:space="0" w:color="auto"/>
                                                <w:bottom w:val="none" w:sz="0" w:space="0" w:color="auto"/>
                                                <w:right w:val="none" w:sz="0" w:space="0" w:color="auto"/>
                                              </w:divBdr>
                                              <w:divsChild>
                                                <w:div w:id="14247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8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983111">
                          <w:marLeft w:val="0"/>
                          <w:marRight w:val="0"/>
                          <w:marTop w:val="0"/>
                          <w:marBottom w:val="300"/>
                          <w:divBdr>
                            <w:top w:val="single" w:sz="6" w:space="0" w:color="DDDDDD"/>
                            <w:left w:val="single" w:sz="6" w:space="0" w:color="DDDDDD"/>
                            <w:bottom w:val="single" w:sz="6" w:space="0" w:color="DDDDDD"/>
                            <w:right w:val="single" w:sz="6" w:space="0" w:color="DDDDDD"/>
                          </w:divBdr>
                          <w:divsChild>
                            <w:div w:id="1879854949">
                              <w:marLeft w:val="0"/>
                              <w:marRight w:val="0"/>
                              <w:marTop w:val="0"/>
                              <w:marBottom w:val="0"/>
                              <w:divBdr>
                                <w:top w:val="none" w:sz="0" w:space="8" w:color="DDDDDD"/>
                                <w:left w:val="none" w:sz="0" w:space="11" w:color="DDDDDD"/>
                                <w:bottom w:val="single" w:sz="6" w:space="8" w:color="DDDDDD"/>
                                <w:right w:val="none" w:sz="0" w:space="11" w:color="DDDDDD"/>
                              </w:divBdr>
                            </w:div>
                            <w:div w:id="1007555563">
                              <w:marLeft w:val="0"/>
                              <w:marRight w:val="0"/>
                              <w:marTop w:val="0"/>
                              <w:marBottom w:val="0"/>
                              <w:divBdr>
                                <w:top w:val="none" w:sz="0" w:space="0" w:color="auto"/>
                                <w:left w:val="none" w:sz="0" w:space="0" w:color="auto"/>
                                <w:bottom w:val="none" w:sz="0" w:space="0" w:color="auto"/>
                                <w:right w:val="none" w:sz="0" w:space="0" w:color="auto"/>
                              </w:divBdr>
                              <w:divsChild>
                                <w:div w:id="1699771592">
                                  <w:marLeft w:val="-225"/>
                                  <w:marRight w:val="-225"/>
                                  <w:marTop w:val="0"/>
                                  <w:marBottom w:val="0"/>
                                  <w:divBdr>
                                    <w:top w:val="none" w:sz="0" w:space="0" w:color="auto"/>
                                    <w:left w:val="none" w:sz="0" w:space="0" w:color="auto"/>
                                    <w:bottom w:val="none" w:sz="0" w:space="0" w:color="auto"/>
                                    <w:right w:val="none" w:sz="0" w:space="0" w:color="auto"/>
                                  </w:divBdr>
                                  <w:divsChild>
                                    <w:div w:id="585959018">
                                      <w:marLeft w:val="0"/>
                                      <w:marRight w:val="0"/>
                                      <w:marTop w:val="0"/>
                                      <w:marBottom w:val="0"/>
                                      <w:divBdr>
                                        <w:top w:val="none" w:sz="0" w:space="0" w:color="auto"/>
                                        <w:left w:val="none" w:sz="0" w:space="0" w:color="auto"/>
                                        <w:bottom w:val="none" w:sz="0" w:space="0" w:color="auto"/>
                                        <w:right w:val="none" w:sz="0" w:space="0" w:color="auto"/>
                                      </w:divBdr>
                                      <w:divsChild>
                                        <w:div w:id="1858155051">
                                          <w:marLeft w:val="0"/>
                                          <w:marRight w:val="0"/>
                                          <w:marTop w:val="0"/>
                                          <w:marBottom w:val="0"/>
                                          <w:divBdr>
                                            <w:top w:val="none" w:sz="0" w:space="0" w:color="auto"/>
                                            <w:left w:val="none" w:sz="0" w:space="0" w:color="auto"/>
                                            <w:bottom w:val="none" w:sz="0" w:space="0" w:color="auto"/>
                                            <w:right w:val="none" w:sz="0" w:space="0" w:color="auto"/>
                                          </w:divBdr>
                                        </w:div>
                                      </w:divsChild>
                                    </w:div>
                                    <w:div w:id="68081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731249">
                          <w:marLeft w:val="0"/>
                          <w:marRight w:val="0"/>
                          <w:marTop w:val="0"/>
                          <w:marBottom w:val="300"/>
                          <w:divBdr>
                            <w:top w:val="single" w:sz="6" w:space="0" w:color="DDDDDD"/>
                            <w:left w:val="single" w:sz="6" w:space="0" w:color="DDDDDD"/>
                            <w:bottom w:val="single" w:sz="6" w:space="0" w:color="DDDDDD"/>
                            <w:right w:val="single" w:sz="6" w:space="0" w:color="DDDDDD"/>
                          </w:divBdr>
                          <w:divsChild>
                            <w:div w:id="1770814012">
                              <w:marLeft w:val="0"/>
                              <w:marRight w:val="0"/>
                              <w:marTop w:val="0"/>
                              <w:marBottom w:val="0"/>
                              <w:divBdr>
                                <w:top w:val="none" w:sz="0" w:space="8" w:color="DDDDDD"/>
                                <w:left w:val="none" w:sz="0" w:space="11" w:color="DDDDDD"/>
                                <w:bottom w:val="single" w:sz="6" w:space="8" w:color="DDDDDD"/>
                                <w:right w:val="none" w:sz="0" w:space="11" w:color="DDDDDD"/>
                              </w:divBdr>
                            </w:div>
                            <w:div w:id="1102215341">
                              <w:marLeft w:val="0"/>
                              <w:marRight w:val="0"/>
                              <w:marTop w:val="0"/>
                              <w:marBottom w:val="0"/>
                              <w:divBdr>
                                <w:top w:val="none" w:sz="0" w:space="0" w:color="auto"/>
                                <w:left w:val="none" w:sz="0" w:space="0" w:color="auto"/>
                                <w:bottom w:val="none" w:sz="0" w:space="0" w:color="auto"/>
                                <w:right w:val="none" w:sz="0" w:space="0" w:color="auto"/>
                              </w:divBdr>
                              <w:divsChild>
                                <w:div w:id="287516700">
                                  <w:marLeft w:val="-225"/>
                                  <w:marRight w:val="-225"/>
                                  <w:marTop w:val="0"/>
                                  <w:marBottom w:val="0"/>
                                  <w:divBdr>
                                    <w:top w:val="none" w:sz="0" w:space="0" w:color="auto"/>
                                    <w:left w:val="none" w:sz="0" w:space="0" w:color="auto"/>
                                    <w:bottom w:val="none" w:sz="0" w:space="0" w:color="auto"/>
                                    <w:right w:val="none" w:sz="0" w:space="0" w:color="auto"/>
                                  </w:divBdr>
                                  <w:divsChild>
                                    <w:div w:id="397822669">
                                      <w:marLeft w:val="0"/>
                                      <w:marRight w:val="0"/>
                                      <w:marTop w:val="0"/>
                                      <w:marBottom w:val="0"/>
                                      <w:divBdr>
                                        <w:top w:val="none" w:sz="0" w:space="0" w:color="auto"/>
                                        <w:left w:val="none" w:sz="0" w:space="0" w:color="auto"/>
                                        <w:bottom w:val="none" w:sz="0" w:space="0" w:color="auto"/>
                                        <w:right w:val="none" w:sz="0" w:space="0" w:color="auto"/>
                                      </w:divBdr>
                                      <w:divsChild>
                                        <w:div w:id="974867046">
                                          <w:marLeft w:val="0"/>
                                          <w:marRight w:val="0"/>
                                          <w:marTop w:val="0"/>
                                          <w:marBottom w:val="0"/>
                                          <w:divBdr>
                                            <w:top w:val="none" w:sz="0" w:space="0" w:color="auto"/>
                                            <w:left w:val="none" w:sz="0" w:space="0" w:color="auto"/>
                                            <w:bottom w:val="none" w:sz="0" w:space="0" w:color="auto"/>
                                            <w:right w:val="none" w:sz="0" w:space="0" w:color="auto"/>
                                          </w:divBdr>
                                          <w:divsChild>
                                            <w:div w:id="29111935">
                                              <w:marLeft w:val="0"/>
                                              <w:marRight w:val="0"/>
                                              <w:marTop w:val="0"/>
                                              <w:marBottom w:val="0"/>
                                              <w:divBdr>
                                                <w:top w:val="none" w:sz="0" w:space="0" w:color="auto"/>
                                                <w:left w:val="none" w:sz="0" w:space="0" w:color="auto"/>
                                                <w:bottom w:val="none" w:sz="0" w:space="0" w:color="auto"/>
                                                <w:right w:val="none" w:sz="0" w:space="0" w:color="auto"/>
                                              </w:divBdr>
                                            </w:div>
                                          </w:divsChild>
                                        </w:div>
                                        <w:div w:id="1348678432">
                                          <w:marLeft w:val="0"/>
                                          <w:marRight w:val="0"/>
                                          <w:marTop w:val="0"/>
                                          <w:marBottom w:val="0"/>
                                          <w:divBdr>
                                            <w:top w:val="none" w:sz="0" w:space="0" w:color="auto"/>
                                            <w:left w:val="none" w:sz="0" w:space="0" w:color="auto"/>
                                            <w:bottom w:val="none" w:sz="0" w:space="0" w:color="auto"/>
                                            <w:right w:val="none" w:sz="0" w:space="0" w:color="auto"/>
                                          </w:divBdr>
                                        </w:div>
                                        <w:div w:id="1543203914">
                                          <w:marLeft w:val="0"/>
                                          <w:marRight w:val="0"/>
                                          <w:marTop w:val="0"/>
                                          <w:marBottom w:val="0"/>
                                          <w:divBdr>
                                            <w:top w:val="none" w:sz="0" w:space="0" w:color="auto"/>
                                            <w:left w:val="none" w:sz="0" w:space="0" w:color="auto"/>
                                            <w:bottom w:val="none" w:sz="0" w:space="0" w:color="auto"/>
                                            <w:right w:val="none" w:sz="0" w:space="0" w:color="auto"/>
                                          </w:divBdr>
                                        </w:div>
                                        <w:div w:id="2046561278">
                                          <w:marLeft w:val="0"/>
                                          <w:marRight w:val="0"/>
                                          <w:marTop w:val="0"/>
                                          <w:marBottom w:val="0"/>
                                          <w:divBdr>
                                            <w:top w:val="none" w:sz="0" w:space="0" w:color="auto"/>
                                            <w:left w:val="none" w:sz="0" w:space="0" w:color="auto"/>
                                            <w:bottom w:val="none" w:sz="0" w:space="0" w:color="auto"/>
                                            <w:right w:val="none" w:sz="0" w:space="0" w:color="auto"/>
                                          </w:divBdr>
                                          <w:divsChild>
                                            <w:div w:id="213682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27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422564">
                          <w:marLeft w:val="0"/>
                          <w:marRight w:val="0"/>
                          <w:marTop w:val="0"/>
                          <w:marBottom w:val="300"/>
                          <w:divBdr>
                            <w:top w:val="single" w:sz="6" w:space="0" w:color="DDDDDD"/>
                            <w:left w:val="single" w:sz="6" w:space="0" w:color="DDDDDD"/>
                            <w:bottom w:val="single" w:sz="6" w:space="0" w:color="DDDDDD"/>
                            <w:right w:val="single" w:sz="6" w:space="0" w:color="DDDDDD"/>
                          </w:divBdr>
                          <w:divsChild>
                            <w:div w:id="1575510540">
                              <w:marLeft w:val="0"/>
                              <w:marRight w:val="0"/>
                              <w:marTop w:val="0"/>
                              <w:marBottom w:val="0"/>
                              <w:divBdr>
                                <w:top w:val="none" w:sz="0" w:space="8" w:color="DDDDDD"/>
                                <w:left w:val="none" w:sz="0" w:space="11" w:color="DDDDDD"/>
                                <w:bottom w:val="single" w:sz="6" w:space="8" w:color="DDDDDD"/>
                                <w:right w:val="none" w:sz="0" w:space="11" w:color="DDDDDD"/>
                              </w:divBdr>
                            </w:div>
                            <w:div w:id="1258782284">
                              <w:marLeft w:val="0"/>
                              <w:marRight w:val="0"/>
                              <w:marTop w:val="0"/>
                              <w:marBottom w:val="0"/>
                              <w:divBdr>
                                <w:top w:val="none" w:sz="0" w:space="0" w:color="auto"/>
                                <w:left w:val="none" w:sz="0" w:space="0" w:color="auto"/>
                                <w:bottom w:val="none" w:sz="0" w:space="0" w:color="auto"/>
                                <w:right w:val="none" w:sz="0" w:space="0" w:color="auto"/>
                              </w:divBdr>
                              <w:divsChild>
                                <w:div w:id="827286794">
                                  <w:marLeft w:val="-225"/>
                                  <w:marRight w:val="-225"/>
                                  <w:marTop w:val="0"/>
                                  <w:marBottom w:val="0"/>
                                  <w:divBdr>
                                    <w:top w:val="none" w:sz="0" w:space="0" w:color="auto"/>
                                    <w:left w:val="none" w:sz="0" w:space="0" w:color="auto"/>
                                    <w:bottom w:val="none" w:sz="0" w:space="0" w:color="auto"/>
                                    <w:right w:val="none" w:sz="0" w:space="0" w:color="auto"/>
                                  </w:divBdr>
                                  <w:divsChild>
                                    <w:div w:id="34695914">
                                      <w:marLeft w:val="0"/>
                                      <w:marRight w:val="0"/>
                                      <w:marTop w:val="0"/>
                                      <w:marBottom w:val="0"/>
                                      <w:divBdr>
                                        <w:top w:val="none" w:sz="0" w:space="0" w:color="auto"/>
                                        <w:left w:val="none" w:sz="0" w:space="0" w:color="auto"/>
                                        <w:bottom w:val="none" w:sz="0" w:space="0" w:color="auto"/>
                                        <w:right w:val="none" w:sz="0" w:space="0" w:color="auto"/>
                                      </w:divBdr>
                                    </w:div>
                                  </w:divsChild>
                                </w:div>
                                <w:div w:id="1415783071">
                                  <w:marLeft w:val="-225"/>
                                  <w:marRight w:val="-225"/>
                                  <w:marTop w:val="0"/>
                                  <w:marBottom w:val="0"/>
                                  <w:divBdr>
                                    <w:top w:val="none" w:sz="0" w:space="0" w:color="auto"/>
                                    <w:left w:val="none" w:sz="0" w:space="0" w:color="auto"/>
                                    <w:bottom w:val="none" w:sz="0" w:space="0" w:color="auto"/>
                                    <w:right w:val="none" w:sz="0" w:space="0" w:color="auto"/>
                                  </w:divBdr>
                                  <w:divsChild>
                                    <w:div w:id="547491963">
                                      <w:marLeft w:val="0"/>
                                      <w:marRight w:val="0"/>
                                      <w:marTop w:val="0"/>
                                      <w:marBottom w:val="0"/>
                                      <w:divBdr>
                                        <w:top w:val="none" w:sz="0" w:space="0" w:color="auto"/>
                                        <w:left w:val="none" w:sz="0" w:space="0" w:color="auto"/>
                                        <w:bottom w:val="none" w:sz="0" w:space="0" w:color="auto"/>
                                        <w:right w:val="none" w:sz="0" w:space="0" w:color="auto"/>
                                      </w:divBdr>
                                      <w:divsChild>
                                        <w:div w:id="164115662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873297996">
                                  <w:marLeft w:val="-225"/>
                                  <w:marRight w:val="-225"/>
                                  <w:marTop w:val="450"/>
                                  <w:marBottom w:val="0"/>
                                  <w:divBdr>
                                    <w:top w:val="none" w:sz="0" w:space="0" w:color="auto"/>
                                    <w:left w:val="none" w:sz="0" w:space="0" w:color="auto"/>
                                    <w:bottom w:val="none" w:sz="0" w:space="0" w:color="auto"/>
                                    <w:right w:val="none" w:sz="0" w:space="0" w:color="auto"/>
                                  </w:divBdr>
                                  <w:divsChild>
                                    <w:div w:id="1146093718">
                                      <w:marLeft w:val="0"/>
                                      <w:marRight w:val="0"/>
                                      <w:marTop w:val="0"/>
                                      <w:marBottom w:val="0"/>
                                      <w:divBdr>
                                        <w:top w:val="none" w:sz="0" w:space="0" w:color="auto"/>
                                        <w:left w:val="none" w:sz="0" w:space="0" w:color="auto"/>
                                        <w:bottom w:val="none" w:sz="0" w:space="0" w:color="auto"/>
                                        <w:right w:val="none" w:sz="0" w:space="0" w:color="auto"/>
                                      </w:divBdr>
                                      <w:divsChild>
                                        <w:div w:id="1060665434">
                                          <w:marLeft w:val="0"/>
                                          <w:marRight w:val="0"/>
                                          <w:marTop w:val="0"/>
                                          <w:marBottom w:val="0"/>
                                          <w:divBdr>
                                            <w:top w:val="none" w:sz="0" w:space="0" w:color="auto"/>
                                            <w:left w:val="none" w:sz="0" w:space="0" w:color="auto"/>
                                            <w:bottom w:val="none" w:sz="0" w:space="0" w:color="auto"/>
                                            <w:right w:val="none" w:sz="0" w:space="0" w:color="auto"/>
                                          </w:divBdr>
                                          <w:divsChild>
                                            <w:div w:id="116015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525127">
                                  <w:marLeft w:val="-225"/>
                                  <w:marRight w:val="-225"/>
                                  <w:marTop w:val="0"/>
                                  <w:marBottom w:val="0"/>
                                  <w:divBdr>
                                    <w:top w:val="none" w:sz="0" w:space="0" w:color="auto"/>
                                    <w:left w:val="none" w:sz="0" w:space="0" w:color="auto"/>
                                    <w:bottom w:val="none" w:sz="0" w:space="0" w:color="auto"/>
                                    <w:right w:val="none" w:sz="0" w:space="0" w:color="auto"/>
                                  </w:divBdr>
                                  <w:divsChild>
                                    <w:div w:id="1961299771">
                                      <w:marLeft w:val="0"/>
                                      <w:marRight w:val="0"/>
                                      <w:marTop w:val="0"/>
                                      <w:marBottom w:val="0"/>
                                      <w:divBdr>
                                        <w:top w:val="none" w:sz="0" w:space="0" w:color="auto"/>
                                        <w:left w:val="none" w:sz="0" w:space="0" w:color="auto"/>
                                        <w:bottom w:val="none" w:sz="0" w:space="0" w:color="auto"/>
                                        <w:right w:val="none" w:sz="0" w:space="0" w:color="auto"/>
                                      </w:divBdr>
                                    </w:div>
                                  </w:divsChild>
                                </w:div>
                                <w:div w:id="382296463">
                                  <w:marLeft w:val="0"/>
                                  <w:marRight w:val="0"/>
                                  <w:marTop w:val="0"/>
                                  <w:marBottom w:val="0"/>
                                  <w:divBdr>
                                    <w:top w:val="none" w:sz="0" w:space="0" w:color="auto"/>
                                    <w:left w:val="none" w:sz="0" w:space="0" w:color="auto"/>
                                    <w:bottom w:val="none" w:sz="0" w:space="0" w:color="auto"/>
                                    <w:right w:val="none" w:sz="0" w:space="0" w:color="auto"/>
                                  </w:divBdr>
                                  <w:divsChild>
                                    <w:div w:id="1850365949">
                                      <w:marLeft w:val="0"/>
                                      <w:marRight w:val="0"/>
                                      <w:marTop w:val="0"/>
                                      <w:marBottom w:val="0"/>
                                      <w:divBdr>
                                        <w:top w:val="none" w:sz="0" w:space="0" w:color="auto"/>
                                        <w:left w:val="none" w:sz="0" w:space="0" w:color="auto"/>
                                        <w:bottom w:val="none" w:sz="0" w:space="0" w:color="auto"/>
                                        <w:right w:val="none" w:sz="0" w:space="0" w:color="auto"/>
                                      </w:divBdr>
                                      <w:divsChild>
                                        <w:div w:id="1871455994">
                                          <w:marLeft w:val="0"/>
                                          <w:marRight w:val="0"/>
                                          <w:marTop w:val="0"/>
                                          <w:marBottom w:val="0"/>
                                          <w:divBdr>
                                            <w:top w:val="none" w:sz="0" w:space="0" w:color="auto"/>
                                            <w:left w:val="none" w:sz="0" w:space="0" w:color="auto"/>
                                            <w:bottom w:val="none" w:sz="0" w:space="0" w:color="auto"/>
                                            <w:right w:val="none" w:sz="0" w:space="0" w:color="auto"/>
                                          </w:divBdr>
                                          <w:divsChild>
                                            <w:div w:id="552347433">
                                              <w:marLeft w:val="-225"/>
                                              <w:marRight w:val="-225"/>
                                              <w:marTop w:val="0"/>
                                              <w:marBottom w:val="0"/>
                                              <w:divBdr>
                                                <w:top w:val="none" w:sz="0" w:space="0" w:color="auto"/>
                                                <w:left w:val="none" w:sz="0" w:space="0" w:color="auto"/>
                                                <w:bottom w:val="none" w:sz="0" w:space="0" w:color="auto"/>
                                                <w:right w:val="none" w:sz="0" w:space="0" w:color="auto"/>
                                              </w:divBdr>
                                            </w:div>
                                          </w:divsChild>
                                        </w:div>
                                        <w:div w:id="262231042">
                                          <w:marLeft w:val="0"/>
                                          <w:marRight w:val="0"/>
                                          <w:marTop w:val="100"/>
                                          <w:marBottom w:val="450"/>
                                          <w:divBdr>
                                            <w:top w:val="none" w:sz="0" w:space="0" w:color="auto"/>
                                            <w:left w:val="none" w:sz="0" w:space="0" w:color="auto"/>
                                            <w:bottom w:val="none" w:sz="0" w:space="0" w:color="auto"/>
                                            <w:right w:val="none" w:sz="0" w:space="0" w:color="auto"/>
                                          </w:divBdr>
                                          <w:divsChild>
                                            <w:div w:id="1762530093">
                                              <w:marLeft w:val="150"/>
                                              <w:marRight w:val="0"/>
                                              <w:marTop w:val="0"/>
                                              <w:marBottom w:val="150"/>
                                              <w:divBdr>
                                                <w:top w:val="single" w:sz="6" w:space="0" w:color="DEDEDE"/>
                                                <w:left w:val="single" w:sz="6" w:space="0" w:color="DEDEDE"/>
                                                <w:bottom w:val="single" w:sz="6" w:space="0" w:color="DEDEDE"/>
                                                <w:right w:val="single" w:sz="6" w:space="0" w:color="DEDEDE"/>
                                              </w:divBdr>
                                              <w:divsChild>
                                                <w:div w:id="614366907">
                                                  <w:marLeft w:val="0"/>
                                                  <w:marRight w:val="0"/>
                                                  <w:marTop w:val="0"/>
                                                  <w:marBottom w:val="0"/>
                                                  <w:divBdr>
                                                    <w:top w:val="none" w:sz="0" w:space="0" w:color="auto"/>
                                                    <w:left w:val="none" w:sz="0" w:space="0" w:color="auto"/>
                                                    <w:bottom w:val="none" w:sz="0" w:space="0" w:color="auto"/>
                                                    <w:right w:val="none" w:sz="0" w:space="0" w:color="auto"/>
                                                  </w:divBdr>
                                                </w:div>
                                                <w:div w:id="1774012837">
                                                  <w:marLeft w:val="0"/>
                                                  <w:marRight w:val="0"/>
                                                  <w:marTop w:val="0"/>
                                                  <w:marBottom w:val="0"/>
                                                  <w:divBdr>
                                                    <w:top w:val="none" w:sz="0" w:space="0" w:color="auto"/>
                                                    <w:left w:val="none" w:sz="0" w:space="0" w:color="auto"/>
                                                    <w:bottom w:val="none" w:sz="0" w:space="0" w:color="auto"/>
                                                    <w:right w:val="none" w:sz="0" w:space="0" w:color="auto"/>
                                                  </w:divBdr>
                                                </w:div>
                                              </w:divsChild>
                                            </w:div>
                                            <w:div w:id="407112959">
                                              <w:marLeft w:val="150"/>
                                              <w:marRight w:val="0"/>
                                              <w:marTop w:val="0"/>
                                              <w:marBottom w:val="150"/>
                                              <w:divBdr>
                                                <w:top w:val="single" w:sz="6" w:space="0" w:color="DEDEDE"/>
                                                <w:left w:val="single" w:sz="6" w:space="0" w:color="DEDEDE"/>
                                                <w:bottom w:val="single" w:sz="6" w:space="0" w:color="DEDEDE"/>
                                                <w:right w:val="single" w:sz="6" w:space="0" w:color="DEDEDE"/>
                                              </w:divBdr>
                                              <w:divsChild>
                                                <w:div w:id="76368356">
                                                  <w:marLeft w:val="0"/>
                                                  <w:marRight w:val="0"/>
                                                  <w:marTop w:val="0"/>
                                                  <w:marBottom w:val="0"/>
                                                  <w:divBdr>
                                                    <w:top w:val="none" w:sz="0" w:space="0" w:color="auto"/>
                                                    <w:left w:val="none" w:sz="0" w:space="0" w:color="auto"/>
                                                    <w:bottom w:val="none" w:sz="0" w:space="0" w:color="auto"/>
                                                    <w:right w:val="none" w:sz="0" w:space="0" w:color="auto"/>
                                                  </w:divBdr>
                                                </w:div>
                                                <w:div w:id="752776361">
                                                  <w:marLeft w:val="0"/>
                                                  <w:marRight w:val="0"/>
                                                  <w:marTop w:val="0"/>
                                                  <w:marBottom w:val="0"/>
                                                  <w:divBdr>
                                                    <w:top w:val="none" w:sz="0" w:space="0" w:color="auto"/>
                                                    <w:left w:val="none" w:sz="0" w:space="0" w:color="auto"/>
                                                    <w:bottom w:val="none" w:sz="0" w:space="0" w:color="auto"/>
                                                    <w:right w:val="none" w:sz="0" w:space="0" w:color="auto"/>
                                                  </w:divBdr>
                                                </w:div>
                                              </w:divsChild>
                                            </w:div>
                                            <w:div w:id="190843986">
                                              <w:marLeft w:val="150"/>
                                              <w:marRight w:val="0"/>
                                              <w:marTop w:val="0"/>
                                              <w:marBottom w:val="150"/>
                                              <w:divBdr>
                                                <w:top w:val="single" w:sz="6" w:space="0" w:color="DEDEDE"/>
                                                <w:left w:val="single" w:sz="6" w:space="0" w:color="DEDEDE"/>
                                                <w:bottom w:val="single" w:sz="6" w:space="0" w:color="DEDEDE"/>
                                                <w:right w:val="single" w:sz="6" w:space="0" w:color="DEDEDE"/>
                                              </w:divBdr>
                                              <w:divsChild>
                                                <w:div w:id="1353461279">
                                                  <w:marLeft w:val="0"/>
                                                  <w:marRight w:val="0"/>
                                                  <w:marTop w:val="0"/>
                                                  <w:marBottom w:val="0"/>
                                                  <w:divBdr>
                                                    <w:top w:val="none" w:sz="0" w:space="0" w:color="auto"/>
                                                    <w:left w:val="none" w:sz="0" w:space="0" w:color="auto"/>
                                                    <w:bottom w:val="none" w:sz="0" w:space="0" w:color="auto"/>
                                                    <w:right w:val="none" w:sz="0" w:space="0" w:color="auto"/>
                                                  </w:divBdr>
                                                </w:div>
                                                <w:div w:id="1122383602">
                                                  <w:marLeft w:val="0"/>
                                                  <w:marRight w:val="0"/>
                                                  <w:marTop w:val="0"/>
                                                  <w:marBottom w:val="0"/>
                                                  <w:divBdr>
                                                    <w:top w:val="none" w:sz="0" w:space="0" w:color="auto"/>
                                                    <w:left w:val="none" w:sz="0" w:space="0" w:color="auto"/>
                                                    <w:bottom w:val="none" w:sz="0" w:space="0" w:color="auto"/>
                                                    <w:right w:val="none" w:sz="0" w:space="0" w:color="auto"/>
                                                  </w:divBdr>
                                                </w:div>
                                              </w:divsChild>
                                            </w:div>
                                            <w:div w:id="403534219">
                                              <w:marLeft w:val="150"/>
                                              <w:marRight w:val="0"/>
                                              <w:marTop w:val="0"/>
                                              <w:marBottom w:val="150"/>
                                              <w:divBdr>
                                                <w:top w:val="single" w:sz="6" w:space="0" w:color="DEDEDE"/>
                                                <w:left w:val="single" w:sz="6" w:space="0" w:color="DEDEDE"/>
                                                <w:bottom w:val="single" w:sz="6" w:space="0" w:color="DEDEDE"/>
                                                <w:right w:val="single" w:sz="6" w:space="0" w:color="DEDEDE"/>
                                              </w:divBdr>
                                              <w:divsChild>
                                                <w:div w:id="1343043964">
                                                  <w:marLeft w:val="0"/>
                                                  <w:marRight w:val="0"/>
                                                  <w:marTop w:val="0"/>
                                                  <w:marBottom w:val="0"/>
                                                  <w:divBdr>
                                                    <w:top w:val="none" w:sz="0" w:space="0" w:color="auto"/>
                                                    <w:left w:val="none" w:sz="0" w:space="0" w:color="auto"/>
                                                    <w:bottom w:val="none" w:sz="0" w:space="0" w:color="auto"/>
                                                    <w:right w:val="none" w:sz="0" w:space="0" w:color="auto"/>
                                                  </w:divBdr>
                                                </w:div>
                                                <w:div w:id="173227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879752">
                                  <w:marLeft w:val="-225"/>
                                  <w:marRight w:val="-225"/>
                                  <w:marTop w:val="0"/>
                                  <w:marBottom w:val="0"/>
                                  <w:divBdr>
                                    <w:top w:val="none" w:sz="0" w:space="0" w:color="auto"/>
                                    <w:left w:val="none" w:sz="0" w:space="0" w:color="auto"/>
                                    <w:bottom w:val="none" w:sz="0" w:space="0" w:color="auto"/>
                                    <w:right w:val="none" w:sz="0" w:space="0" w:color="auto"/>
                                  </w:divBdr>
                                  <w:divsChild>
                                    <w:div w:id="322664214">
                                      <w:marLeft w:val="0"/>
                                      <w:marRight w:val="0"/>
                                      <w:marTop w:val="0"/>
                                      <w:marBottom w:val="0"/>
                                      <w:divBdr>
                                        <w:top w:val="none" w:sz="0" w:space="0" w:color="auto"/>
                                        <w:left w:val="none" w:sz="0" w:space="0" w:color="auto"/>
                                        <w:bottom w:val="none" w:sz="0" w:space="0" w:color="auto"/>
                                        <w:right w:val="none" w:sz="0" w:space="0" w:color="auto"/>
                                      </w:divBdr>
                                      <w:divsChild>
                                        <w:div w:id="1988972477">
                                          <w:marLeft w:val="0"/>
                                          <w:marRight w:val="0"/>
                                          <w:marTop w:val="0"/>
                                          <w:marBottom w:val="0"/>
                                          <w:divBdr>
                                            <w:top w:val="none" w:sz="0" w:space="0" w:color="auto"/>
                                            <w:left w:val="none" w:sz="0" w:space="0" w:color="auto"/>
                                            <w:bottom w:val="none" w:sz="0" w:space="0" w:color="auto"/>
                                            <w:right w:val="none" w:sz="0" w:space="0" w:color="auto"/>
                                          </w:divBdr>
                                          <w:divsChild>
                                            <w:div w:id="170799818">
                                              <w:marLeft w:val="0"/>
                                              <w:marRight w:val="0"/>
                                              <w:marTop w:val="0"/>
                                              <w:marBottom w:val="0"/>
                                              <w:divBdr>
                                                <w:top w:val="none" w:sz="0" w:space="0" w:color="auto"/>
                                                <w:left w:val="none" w:sz="0" w:space="0" w:color="auto"/>
                                                <w:bottom w:val="none" w:sz="0" w:space="0" w:color="auto"/>
                                                <w:right w:val="none" w:sz="0" w:space="0" w:color="auto"/>
                                              </w:divBdr>
                                              <w:divsChild>
                                                <w:div w:id="2122259359">
                                                  <w:marLeft w:val="0"/>
                                                  <w:marRight w:val="0"/>
                                                  <w:marTop w:val="100"/>
                                                  <w:marBottom w:val="100"/>
                                                  <w:divBdr>
                                                    <w:top w:val="none" w:sz="0" w:space="0" w:color="auto"/>
                                                    <w:left w:val="none" w:sz="0" w:space="0" w:color="auto"/>
                                                    <w:bottom w:val="none" w:sz="0" w:space="0" w:color="auto"/>
                                                    <w:right w:val="none" w:sz="0" w:space="0" w:color="auto"/>
                                                  </w:divBdr>
                                                  <w:divsChild>
                                                    <w:div w:id="842429658">
                                                      <w:marLeft w:val="0"/>
                                                      <w:marRight w:val="0"/>
                                                      <w:marTop w:val="100"/>
                                                      <w:marBottom w:val="100"/>
                                                      <w:divBdr>
                                                        <w:top w:val="none" w:sz="0" w:space="0" w:color="auto"/>
                                                        <w:left w:val="none" w:sz="0" w:space="0" w:color="auto"/>
                                                        <w:bottom w:val="none" w:sz="0" w:space="0" w:color="auto"/>
                                                        <w:right w:val="none" w:sz="0" w:space="0" w:color="auto"/>
                                                      </w:divBdr>
                                                    </w:div>
                                                  </w:divsChild>
                                                </w:div>
                                                <w:div w:id="768812171">
                                                  <w:marLeft w:val="0"/>
                                                  <w:marRight w:val="0"/>
                                                  <w:marTop w:val="100"/>
                                                  <w:marBottom w:val="100"/>
                                                  <w:divBdr>
                                                    <w:top w:val="none" w:sz="0" w:space="0" w:color="auto"/>
                                                    <w:left w:val="none" w:sz="0" w:space="0" w:color="auto"/>
                                                    <w:bottom w:val="none" w:sz="0" w:space="0" w:color="auto"/>
                                                    <w:right w:val="none" w:sz="0" w:space="0" w:color="auto"/>
                                                  </w:divBdr>
                                                  <w:divsChild>
                                                    <w:div w:id="1304585061">
                                                      <w:marLeft w:val="0"/>
                                                      <w:marRight w:val="0"/>
                                                      <w:marTop w:val="100"/>
                                                      <w:marBottom w:val="100"/>
                                                      <w:divBdr>
                                                        <w:top w:val="none" w:sz="0" w:space="0" w:color="auto"/>
                                                        <w:left w:val="none" w:sz="0" w:space="0" w:color="auto"/>
                                                        <w:bottom w:val="none" w:sz="0" w:space="0" w:color="auto"/>
                                                        <w:right w:val="none" w:sz="0" w:space="0" w:color="auto"/>
                                                      </w:divBdr>
                                                      <w:divsChild>
                                                        <w:div w:id="989750911">
                                                          <w:marLeft w:val="0"/>
                                                          <w:marRight w:val="0"/>
                                                          <w:marTop w:val="0"/>
                                                          <w:marBottom w:val="150"/>
                                                          <w:divBdr>
                                                            <w:top w:val="none" w:sz="0" w:space="0" w:color="auto"/>
                                                            <w:left w:val="none" w:sz="0" w:space="0" w:color="auto"/>
                                                            <w:bottom w:val="none" w:sz="0" w:space="0" w:color="auto"/>
                                                            <w:right w:val="none" w:sz="0" w:space="0" w:color="auto"/>
                                                          </w:divBdr>
                                                          <w:divsChild>
                                                            <w:div w:id="817649907">
                                                              <w:marLeft w:val="0"/>
                                                              <w:marRight w:val="0"/>
                                                              <w:marTop w:val="0"/>
                                                              <w:marBottom w:val="0"/>
                                                              <w:divBdr>
                                                                <w:top w:val="dashed" w:sz="6" w:space="0" w:color="808080"/>
                                                                <w:left w:val="none" w:sz="0" w:space="0" w:color="auto"/>
                                                                <w:bottom w:val="none" w:sz="0" w:space="0" w:color="auto"/>
                                                                <w:right w:val="none" w:sz="0" w:space="0" w:color="auto"/>
                                                              </w:divBdr>
                                                            </w:div>
                                                            <w:div w:id="105389981">
                                                              <w:marLeft w:val="0"/>
                                                              <w:marRight w:val="0"/>
                                                              <w:marTop w:val="0"/>
                                                              <w:marBottom w:val="0"/>
                                                              <w:divBdr>
                                                                <w:top w:val="dashed" w:sz="6" w:space="0" w:color="808080"/>
                                                                <w:left w:val="none" w:sz="0" w:space="0" w:color="auto"/>
                                                                <w:bottom w:val="none" w:sz="0" w:space="0" w:color="auto"/>
                                                                <w:right w:val="none" w:sz="0" w:space="0" w:color="auto"/>
                                                              </w:divBdr>
                                                            </w:div>
                                                            <w:div w:id="1260524726">
                                                              <w:marLeft w:val="0"/>
                                                              <w:marRight w:val="0"/>
                                                              <w:marTop w:val="0"/>
                                                              <w:marBottom w:val="0"/>
                                                              <w:divBdr>
                                                                <w:top w:val="dashed" w:sz="6" w:space="0" w:color="808080"/>
                                                                <w:left w:val="none" w:sz="0" w:space="0" w:color="auto"/>
                                                                <w:bottom w:val="none" w:sz="0" w:space="0" w:color="auto"/>
                                                                <w:right w:val="none" w:sz="0" w:space="0" w:color="auto"/>
                                                              </w:divBdr>
                                                            </w:div>
                                                            <w:div w:id="354694636">
                                                              <w:marLeft w:val="0"/>
                                                              <w:marRight w:val="0"/>
                                                              <w:marTop w:val="0"/>
                                                              <w:marBottom w:val="0"/>
                                                              <w:divBdr>
                                                                <w:top w:val="dashed" w:sz="6" w:space="0" w:color="808080"/>
                                                                <w:left w:val="none" w:sz="0" w:space="0" w:color="auto"/>
                                                                <w:bottom w:val="none" w:sz="0" w:space="0" w:color="auto"/>
                                                                <w:right w:val="none" w:sz="0" w:space="0" w:color="auto"/>
                                                              </w:divBdr>
                                                            </w:div>
                                                            <w:div w:id="1089234578">
                                                              <w:marLeft w:val="0"/>
                                                              <w:marRight w:val="0"/>
                                                              <w:marTop w:val="0"/>
                                                              <w:marBottom w:val="0"/>
                                                              <w:divBdr>
                                                                <w:top w:val="dashed" w:sz="6" w:space="0" w:color="808080"/>
                                                                <w:left w:val="none" w:sz="0" w:space="0" w:color="auto"/>
                                                                <w:bottom w:val="none" w:sz="0" w:space="0" w:color="auto"/>
                                                                <w:right w:val="none" w:sz="0" w:space="0" w:color="auto"/>
                                                              </w:divBdr>
                                                            </w:div>
                                                            <w:div w:id="593637381">
                                                              <w:marLeft w:val="0"/>
                                                              <w:marRight w:val="0"/>
                                                              <w:marTop w:val="0"/>
                                                              <w:marBottom w:val="0"/>
                                                              <w:divBdr>
                                                                <w:top w:val="dashed" w:sz="6" w:space="0" w:color="808080"/>
                                                                <w:left w:val="none" w:sz="0" w:space="0" w:color="auto"/>
                                                                <w:bottom w:val="none" w:sz="0" w:space="0" w:color="auto"/>
                                                                <w:right w:val="none" w:sz="0" w:space="0" w:color="auto"/>
                                                              </w:divBdr>
                                                            </w:div>
                                                            <w:div w:id="1228417705">
                                                              <w:marLeft w:val="0"/>
                                                              <w:marRight w:val="0"/>
                                                              <w:marTop w:val="0"/>
                                                              <w:marBottom w:val="0"/>
                                                              <w:divBdr>
                                                                <w:top w:val="dashed" w:sz="6" w:space="0" w:color="808080"/>
                                                                <w:left w:val="none" w:sz="0" w:space="0" w:color="auto"/>
                                                                <w:bottom w:val="none" w:sz="0" w:space="0" w:color="auto"/>
                                                                <w:right w:val="none" w:sz="0" w:space="0" w:color="auto"/>
                                                              </w:divBdr>
                                                            </w:div>
                                                            <w:div w:id="980887097">
                                                              <w:marLeft w:val="0"/>
                                                              <w:marRight w:val="0"/>
                                                              <w:marTop w:val="0"/>
                                                              <w:marBottom w:val="0"/>
                                                              <w:divBdr>
                                                                <w:top w:val="dashed" w:sz="6" w:space="0" w:color="808080"/>
                                                                <w:left w:val="none" w:sz="0" w:space="0" w:color="auto"/>
                                                                <w:bottom w:val="none" w:sz="0" w:space="0" w:color="auto"/>
                                                                <w:right w:val="none" w:sz="0" w:space="0" w:color="auto"/>
                                                              </w:divBdr>
                                                            </w:div>
                                                            <w:div w:id="1663965030">
                                                              <w:marLeft w:val="0"/>
                                                              <w:marRight w:val="0"/>
                                                              <w:marTop w:val="0"/>
                                                              <w:marBottom w:val="0"/>
                                                              <w:divBdr>
                                                                <w:top w:val="dashed" w:sz="6" w:space="0" w:color="808080"/>
                                                                <w:left w:val="none" w:sz="0" w:space="0" w:color="auto"/>
                                                                <w:bottom w:val="none" w:sz="0" w:space="0" w:color="auto"/>
                                                                <w:right w:val="none" w:sz="0" w:space="0" w:color="auto"/>
                                                              </w:divBdr>
                                                            </w:div>
                                                            <w:div w:id="909844891">
                                                              <w:marLeft w:val="0"/>
                                                              <w:marRight w:val="0"/>
                                                              <w:marTop w:val="0"/>
                                                              <w:marBottom w:val="0"/>
                                                              <w:divBdr>
                                                                <w:top w:val="dashed" w:sz="6" w:space="0" w:color="808080"/>
                                                                <w:left w:val="none" w:sz="0" w:space="0" w:color="auto"/>
                                                                <w:bottom w:val="none" w:sz="0" w:space="0" w:color="auto"/>
                                                                <w:right w:val="none" w:sz="0" w:space="0" w:color="auto"/>
                                                              </w:divBdr>
                                                            </w:div>
                                                            <w:div w:id="1094670271">
                                                              <w:marLeft w:val="0"/>
                                                              <w:marRight w:val="0"/>
                                                              <w:marTop w:val="0"/>
                                                              <w:marBottom w:val="0"/>
                                                              <w:divBdr>
                                                                <w:top w:val="dashed" w:sz="6" w:space="0" w:color="808080"/>
                                                                <w:left w:val="none" w:sz="0" w:space="0" w:color="auto"/>
                                                                <w:bottom w:val="none" w:sz="0" w:space="0" w:color="auto"/>
                                                                <w:right w:val="none" w:sz="0" w:space="0" w:color="auto"/>
                                                              </w:divBdr>
                                                            </w:div>
                                                            <w:div w:id="1492796036">
                                                              <w:marLeft w:val="0"/>
                                                              <w:marRight w:val="0"/>
                                                              <w:marTop w:val="0"/>
                                                              <w:marBottom w:val="0"/>
                                                              <w:divBdr>
                                                                <w:top w:val="dashed" w:sz="6" w:space="0" w:color="808080"/>
                                                                <w:left w:val="none" w:sz="0" w:space="0" w:color="auto"/>
                                                                <w:bottom w:val="none" w:sz="0" w:space="0" w:color="auto"/>
                                                                <w:right w:val="none" w:sz="0" w:space="0" w:color="auto"/>
                                                              </w:divBdr>
                                                            </w:div>
                                                            <w:div w:id="1600601174">
                                                              <w:marLeft w:val="0"/>
                                                              <w:marRight w:val="0"/>
                                                              <w:marTop w:val="0"/>
                                                              <w:marBottom w:val="0"/>
                                                              <w:divBdr>
                                                                <w:top w:val="dashed" w:sz="6" w:space="0" w:color="808080"/>
                                                                <w:left w:val="none" w:sz="0" w:space="0" w:color="auto"/>
                                                                <w:bottom w:val="none" w:sz="0" w:space="0" w:color="auto"/>
                                                                <w:right w:val="none" w:sz="0" w:space="0" w:color="auto"/>
                                                              </w:divBdr>
                                                            </w:div>
                                                            <w:div w:id="1402867496">
                                                              <w:marLeft w:val="0"/>
                                                              <w:marRight w:val="0"/>
                                                              <w:marTop w:val="0"/>
                                                              <w:marBottom w:val="0"/>
                                                              <w:divBdr>
                                                                <w:top w:val="dashed" w:sz="6" w:space="0" w:color="808080"/>
                                                                <w:left w:val="none" w:sz="0" w:space="0" w:color="auto"/>
                                                                <w:bottom w:val="none" w:sz="0" w:space="0" w:color="auto"/>
                                                                <w:right w:val="none" w:sz="0" w:space="0" w:color="auto"/>
                                                              </w:divBdr>
                                                            </w:div>
                                                            <w:div w:id="2027440634">
                                                              <w:marLeft w:val="0"/>
                                                              <w:marRight w:val="0"/>
                                                              <w:marTop w:val="0"/>
                                                              <w:marBottom w:val="0"/>
                                                              <w:divBdr>
                                                                <w:top w:val="dashed" w:sz="6" w:space="0" w:color="808080"/>
                                                                <w:left w:val="none" w:sz="0" w:space="0" w:color="auto"/>
                                                                <w:bottom w:val="none" w:sz="0" w:space="0" w:color="auto"/>
                                                                <w:right w:val="none" w:sz="0" w:space="0" w:color="auto"/>
                                                              </w:divBdr>
                                                            </w:div>
                                                            <w:div w:id="722944075">
                                                              <w:marLeft w:val="0"/>
                                                              <w:marRight w:val="0"/>
                                                              <w:marTop w:val="0"/>
                                                              <w:marBottom w:val="0"/>
                                                              <w:divBdr>
                                                                <w:top w:val="dashed" w:sz="6" w:space="0" w:color="808080"/>
                                                                <w:left w:val="none" w:sz="0" w:space="0" w:color="auto"/>
                                                                <w:bottom w:val="none" w:sz="0" w:space="0" w:color="auto"/>
                                                                <w:right w:val="none" w:sz="0" w:space="0" w:color="auto"/>
                                                              </w:divBdr>
                                                            </w:div>
                                                            <w:div w:id="707725901">
                                                              <w:marLeft w:val="0"/>
                                                              <w:marRight w:val="0"/>
                                                              <w:marTop w:val="0"/>
                                                              <w:marBottom w:val="0"/>
                                                              <w:divBdr>
                                                                <w:top w:val="dashed" w:sz="6" w:space="0" w:color="808080"/>
                                                                <w:left w:val="none" w:sz="0" w:space="0" w:color="auto"/>
                                                                <w:bottom w:val="none" w:sz="0" w:space="0" w:color="auto"/>
                                                                <w:right w:val="none" w:sz="0" w:space="0" w:color="auto"/>
                                                              </w:divBdr>
                                                            </w:div>
                                                            <w:div w:id="1186865028">
                                                              <w:marLeft w:val="0"/>
                                                              <w:marRight w:val="0"/>
                                                              <w:marTop w:val="0"/>
                                                              <w:marBottom w:val="0"/>
                                                              <w:divBdr>
                                                                <w:top w:val="dashed" w:sz="6" w:space="0" w:color="808080"/>
                                                                <w:left w:val="none" w:sz="0" w:space="0" w:color="auto"/>
                                                                <w:bottom w:val="none" w:sz="0" w:space="0" w:color="auto"/>
                                                                <w:right w:val="none" w:sz="0" w:space="0" w:color="auto"/>
                                                              </w:divBdr>
                                                            </w:div>
                                                            <w:div w:id="354422328">
                                                              <w:marLeft w:val="0"/>
                                                              <w:marRight w:val="0"/>
                                                              <w:marTop w:val="0"/>
                                                              <w:marBottom w:val="0"/>
                                                              <w:divBdr>
                                                                <w:top w:val="dashed" w:sz="6" w:space="0" w:color="808080"/>
                                                                <w:left w:val="none" w:sz="0" w:space="0" w:color="auto"/>
                                                                <w:bottom w:val="none" w:sz="0" w:space="0" w:color="auto"/>
                                                                <w:right w:val="none" w:sz="0" w:space="0" w:color="auto"/>
                                                              </w:divBdr>
                                                            </w:div>
                                                            <w:div w:id="419568338">
                                                              <w:marLeft w:val="0"/>
                                                              <w:marRight w:val="0"/>
                                                              <w:marTop w:val="0"/>
                                                              <w:marBottom w:val="0"/>
                                                              <w:divBdr>
                                                                <w:top w:val="dashed" w:sz="6" w:space="0" w:color="808080"/>
                                                                <w:left w:val="none" w:sz="0" w:space="0" w:color="auto"/>
                                                                <w:bottom w:val="none" w:sz="0" w:space="0" w:color="auto"/>
                                                                <w:right w:val="none" w:sz="0" w:space="0" w:color="auto"/>
                                                              </w:divBdr>
                                                            </w:div>
                                                            <w:div w:id="1732194051">
                                                              <w:marLeft w:val="0"/>
                                                              <w:marRight w:val="0"/>
                                                              <w:marTop w:val="0"/>
                                                              <w:marBottom w:val="0"/>
                                                              <w:divBdr>
                                                                <w:top w:val="dashed" w:sz="6" w:space="0" w:color="808080"/>
                                                                <w:left w:val="none" w:sz="0" w:space="0" w:color="auto"/>
                                                                <w:bottom w:val="none" w:sz="0" w:space="0" w:color="auto"/>
                                                                <w:right w:val="none" w:sz="0" w:space="0" w:color="auto"/>
                                                              </w:divBdr>
                                                            </w:div>
                                                            <w:div w:id="175004031">
                                                              <w:marLeft w:val="0"/>
                                                              <w:marRight w:val="0"/>
                                                              <w:marTop w:val="0"/>
                                                              <w:marBottom w:val="0"/>
                                                              <w:divBdr>
                                                                <w:top w:val="dashed" w:sz="6" w:space="0" w:color="808080"/>
                                                                <w:left w:val="none" w:sz="0" w:space="0" w:color="auto"/>
                                                                <w:bottom w:val="none" w:sz="0" w:space="0" w:color="auto"/>
                                                                <w:right w:val="none" w:sz="0" w:space="0" w:color="auto"/>
                                                              </w:divBdr>
                                                            </w:div>
                                                            <w:div w:id="2073042922">
                                                              <w:marLeft w:val="0"/>
                                                              <w:marRight w:val="0"/>
                                                              <w:marTop w:val="0"/>
                                                              <w:marBottom w:val="0"/>
                                                              <w:divBdr>
                                                                <w:top w:val="dashed" w:sz="6" w:space="0" w:color="808080"/>
                                                                <w:left w:val="none" w:sz="0" w:space="0" w:color="auto"/>
                                                                <w:bottom w:val="none" w:sz="0" w:space="0" w:color="auto"/>
                                                                <w:right w:val="none" w:sz="0" w:space="0" w:color="auto"/>
                                                              </w:divBdr>
                                                            </w:div>
                                                            <w:div w:id="1962110514">
                                                              <w:marLeft w:val="0"/>
                                                              <w:marRight w:val="0"/>
                                                              <w:marTop w:val="0"/>
                                                              <w:marBottom w:val="0"/>
                                                              <w:divBdr>
                                                                <w:top w:val="dashed" w:sz="6" w:space="0" w:color="808080"/>
                                                                <w:left w:val="none" w:sz="0" w:space="0" w:color="auto"/>
                                                                <w:bottom w:val="none" w:sz="0" w:space="0" w:color="auto"/>
                                                                <w:right w:val="none" w:sz="0" w:space="0" w:color="auto"/>
                                                              </w:divBdr>
                                                            </w:div>
                                                            <w:div w:id="392629917">
                                                              <w:marLeft w:val="0"/>
                                                              <w:marRight w:val="0"/>
                                                              <w:marTop w:val="0"/>
                                                              <w:marBottom w:val="0"/>
                                                              <w:divBdr>
                                                                <w:top w:val="dashed" w:sz="6" w:space="0" w:color="808080"/>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72976829">
          <w:marLeft w:val="0"/>
          <w:marRight w:val="0"/>
          <w:marTop w:val="0"/>
          <w:marBottom w:val="0"/>
          <w:divBdr>
            <w:top w:val="none" w:sz="0" w:space="0" w:color="auto"/>
            <w:left w:val="none" w:sz="0" w:space="0" w:color="auto"/>
            <w:bottom w:val="none" w:sz="0" w:space="0" w:color="auto"/>
            <w:right w:val="none" w:sz="0" w:space="0" w:color="auto"/>
          </w:divBdr>
          <w:divsChild>
            <w:div w:id="1190408878">
              <w:marLeft w:val="-225"/>
              <w:marRight w:val="-225"/>
              <w:marTop w:val="0"/>
              <w:marBottom w:val="0"/>
              <w:divBdr>
                <w:top w:val="none" w:sz="0" w:space="0" w:color="auto"/>
                <w:left w:val="none" w:sz="0" w:space="0" w:color="auto"/>
                <w:bottom w:val="none" w:sz="0" w:space="0" w:color="auto"/>
                <w:right w:val="none" w:sz="0" w:space="0" w:color="auto"/>
              </w:divBdr>
              <w:divsChild>
                <w:div w:id="198058566">
                  <w:marLeft w:val="0"/>
                  <w:marRight w:val="0"/>
                  <w:marTop w:val="0"/>
                  <w:marBottom w:val="0"/>
                  <w:divBdr>
                    <w:top w:val="none" w:sz="0" w:space="0" w:color="auto"/>
                    <w:left w:val="none" w:sz="0" w:space="0" w:color="auto"/>
                    <w:bottom w:val="none" w:sz="0" w:space="0" w:color="auto"/>
                    <w:right w:val="none" w:sz="0" w:space="0" w:color="auto"/>
                  </w:divBdr>
                  <w:divsChild>
                    <w:div w:id="151218417">
                      <w:marLeft w:val="0"/>
                      <w:marRight w:val="0"/>
                      <w:marTop w:val="100"/>
                      <w:marBottom w:val="100"/>
                      <w:divBdr>
                        <w:top w:val="none" w:sz="0" w:space="0" w:color="auto"/>
                        <w:left w:val="none" w:sz="0" w:space="0" w:color="auto"/>
                        <w:bottom w:val="none" w:sz="0" w:space="0" w:color="auto"/>
                        <w:right w:val="none" w:sz="0" w:space="0" w:color="auto"/>
                      </w:divBdr>
                    </w:div>
                  </w:divsChild>
                </w:div>
                <w:div w:id="611132054">
                  <w:marLeft w:val="0"/>
                  <w:marRight w:val="0"/>
                  <w:marTop w:val="0"/>
                  <w:marBottom w:val="0"/>
                  <w:divBdr>
                    <w:top w:val="none" w:sz="0" w:space="0" w:color="auto"/>
                    <w:left w:val="none" w:sz="0" w:space="0" w:color="auto"/>
                    <w:bottom w:val="none" w:sz="0" w:space="0" w:color="auto"/>
                    <w:right w:val="none" w:sz="0" w:space="0" w:color="auto"/>
                  </w:divBdr>
                </w:div>
                <w:div w:id="187531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893020">
          <w:marLeft w:val="0"/>
          <w:marRight w:val="0"/>
          <w:marTop w:val="900"/>
          <w:marBottom w:val="0"/>
          <w:divBdr>
            <w:top w:val="none" w:sz="0" w:space="0" w:color="auto"/>
            <w:left w:val="none" w:sz="0" w:space="0" w:color="auto"/>
            <w:bottom w:val="none" w:sz="0" w:space="0" w:color="auto"/>
            <w:right w:val="none" w:sz="0" w:space="0" w:color="auto"/>
          </w:divBdr>
          <w:divsChild>
            <w:div w:id="1899902781">
              <w:marLeft w:val="0"/>
              <w:marRight w:val="0"/>
              <w:marTop w:val="0"/>
              <w:marBottom w:val="0"/>
              <w:divBdr>
                <w:top w:val="none" w:sz="0" w:space="0" w:color="auto"/>
                <w:left w:val="none" w:sz="0" w:space="0" w:color="auto"/>
                <w:bottom w:val="none" w:sz="0" w:space="0" w:color="auto"/>
                <w:right w:val="none" w:sz="0" w:space="0" w:color="auto"/>
              </w:divBdr>
              <w:divsChild>
                <w:div w:id="649092774">
                  <w:marLeft w:val="-225"/>
                  <w:marRight w:val="-225"/>
                  <w:marTop w:val="0"/>
                  <w:marBottom w:val="0"/>
                  <w:divBdr>
                    <w:top w:val="none" w:sz="0" w:space="0" w:color="auto"/>
                    <w:left w:val="none" w:sz="0" w:space="0" w:color="auto"/>
                    <w:bottom w:val="none" w:sz="0" w:space="0" w:color="auto"/>
                    <w:right w:val="none" w:sz="0" w:space="0" w:color="auto"/>
                  </w:divBdr>
                  <w:divsChild>
                    <w:div w:id="304967898">
                      <w:marLeft w:val="0"/>
                      <w:marRight w:val="0"/>
                      <w:marTop w:val="0"/>
                      <w:marBottom w:val="0"/>
                      <w:divBdr>
                        <w:top w:val="none" w:sz="0" w:space="0" w:color="auto"/>
                        <w:left w:val="none" w:sz="0" w:space="0" w:color="auto"/>
                        <w:bottom w:val="none" w:sz="0" w:space="0" w:color="auto"/>
                        <w:right w:val="none" w:sz="0" w:space="0" w:color="auto"/>
                      </w:divBdr>
                    </w:div>
                    <w:div w:id="513544241">
                      <w:marLeft w:val="0"/>
                      <w:marRight w:val="0"/>
                      <w:marTop w:val="0"/>
                      <w:marBottom w:val="0"/>
                      <w:divBdr>
                        <w:top w:val="none" w:sz="0" w:space="0" w:color="auto"/>
                        <w:left w:val="none" w:sz="0" w:space="0" w:color="auto"/>
                        <w:bottom w:val="none" w:sz="0" w:space="0" w:color="auto"/>
                        <w:right w:val="none" w:sz="0" w:space="0" w:color="auto"/>
                      </w:divBdr>
                    </w:div>
                  </w:divsChild>
                </w:div>
                <w:div w:id="1848983299">
                  <w:marLeft w:val="-225"/>
                  <w:marRight w:val="-225"/>
                  <w:marTop w:val="0"/>
                  <w:marBottom w:val="0"/>
                  <w:divBdr>
                    <w:top w:val="none" w:sz="0" w:space="0" w:color="auto"/>
                    <w:left w:val="none" w:sz="0" w:space="0" w:color="auto"/>
                    <w:bottom w:val="none" w:sz="0" w:space="0" w:color="auto"/>
                    <w:right w:val="none" w:sz="0" w:space="0" w:color="auto"/>
                  </w:divBdr>
                  <w:divsChild>
                    <w:div w:id="145066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385140">
      <w:bodyDiv w:val="1"/>
      <w:marLeft w:val="0"/>
      <w:marRight w:val="0"/>
      <w:marTop w:val="0"/>
      <w:marBottom w:val="0"/>
      <w:divBdr>
        <w:top w:val="none" w:sz="0" w:space="0" w:color="auto"/>
        <w:left w:val="none" w:sz="0" w:space="0" w:color="auto"/>
        <w:bottom w:val="none" w:sz="0" w:space="0" w:color="auto"/>
        <w:right w:val="none" w:sz="0" w:space="0" w:color="auto"/>
      </w:divBdr>
    </w:div>
    <w:div w:id="692999808">
      <w:bodyDiv w:val="1"/>
      <w:marLeft w:val="0"/>
      <w:marRight w:val="0"/>
      <w:marTop w:val="0"/>
      <w:marBottom w:val="0"/>
      <w:divBdr>
        <w:top w:val="none" w:sz="0" w:space="0" w:color="auto"/>
        <w:left w:val="none" w:sz="0" w:space="0" w:color="auto"/>
        <w:bottom w:val="none" w:sz="0" w:space="0" w:color="auto"/>
        <w:right w:val="none" w:sz="0" w:space="0" w:color="auto"/>
      </w:divBdr>
    </w:div>
    <w:div w:id="697781782">
      <w:bodyDiv w:val="1"/>
      <w:marLeft w:val="0"/>
      <w:marRight w:val="0"/>
      <w:marTop w:val="0"/>
      <w:marBottom w:val="0"/>
      <w:divBdr>
        <w:top w:val="none" w:sz="0" w:space="0" w:color="auto"/>
        <w:left w:val="none" w:sz="0" w:space="0" w:color="auto"/>
        <w:bottom w:val="none" w:sz="0" w:space="0" w:color="auto"/>
        <w:right w:val="none" w:sz="0" w:space="0" w:color="auto"/>
      </w:divBdr>
    </w:div>
    <w:div w:id="1029719658">
      <w:bodyDiv w:val="1"/>
      <w:marLeft w:val="0"/>
      <w:marRight w:val="0"/>
      <w:marTop w:val="0"/>
      <w:marBottom w:val="0"/>
      <w:divBdr>
        <w:top w:val="none" w:sz="0" w:space="0" w:color="auto"/>
        <w:left w:val="none" w:sz="0" w:space="0" w:color="auto"/>
        <w:bottom w:val="none" w:sz="0" w:space="0" w:color="auto"/>
        <w:right w:val="none" w:sz="0" w:space="0" w:color="auto"/>
      </w:divBdr>
    </w:div>
    <w:div w:id="1093741494">
      <w:bodyDiv w:val="1"/>
      <w:marLeft w:val="0"/>
      <w:marRight w:val="0"/>
      <w:marTop w:val="0"/>
      <w:marBottom w:val="0"/>
      <w:divBdr>
        <w:top w:val="none" w:sz="0" w:space="0" w:color="auto"/>
        <w:left w:val="none" w:sz="0" w:space="0" w:color="auto"/>
        <w:bottom w:val="none" w:sz="0" w:space="0" w:color="auto"/>
        <w:right w:val="none" w:sz="0" w:space="0" w:color="auto"/>
      </w:divBdr>
    </w:div>
    <w:div w:id="1190678316">
      <w:bodyDiv w:val="1"/>
      <w:marLeft w:val="0"/>
      <w:marRight w:val="0"/>
      <w:marTop w:val="0"/>
      <w:marBottom w:val="0"/>
      <w:divBdr>
        <w:top w:val="none" w:sz="0" w:space="0" w:color="auto"/>
        <w:left w:val="none" w:sz="0" w:space="0" w:color="auto"/>
        <w:bottom w:val="none" w:sz="0" w:space="0" w:color="auto"/>
        <w:right w:val="none" w:sz="0" w:space="0" w:color="auto"/>
      </w:divBdr>
    </w:div>
    <w:div w:id="1426800645">
      <w:bodyDiv w:val="1"/>
      <w:marLeft w:val="0"/>
      <w:marRight w:val="0"/>
      <w:marTop w:val="0"/>
      <w:marBottom w:val="0"/>
      <w:divBdr>
        <w:top w:val="none" w:sz="0" w:space="0" w:color="auto"/>
        <w:left w:val="none" w:sz="0" w:space="0" w:color="auto"/>
        <w:bottom w:val="none" w:sz="0" w:space="0" w:color="auto"/>
        <w:right w:val="none" w:sz="0" w:space="0" w:color="auto"/>
      </w:divBdr>
    </w:div>
    <w:div w:id="1453094897">
      <w:bodyDiv w:val="1"/>
      <w:marLeft w:val="0"/>
      <w:marRight w:val="0"/>
      <w:marTop w:val="0"/>
      <w:marBottom w:val="0"/>
      <w:divBdr>
        <w:top w:val="none" w:sz="0" w:space="0" w:color="auto"/>
        <w:left w:val="none" w:sz="0" w:space="0" w:color="auto"/>
        <w:bottom w:val="none" w:sz="0" w:space="0" w:color="auto"/>
        <w:right w:val="none" w:sz="0" w:space="0" w:color="auto"/>
      </w:divBdr>
    </w:div>
    <w:div w:id="1589804489">
      <w:bodyDiv w:val="1"/>
      <w:marLeft w:val="0"/>
      <w:marRight w:val="0"/>
      <w:marTop w:val="0"/>
      <w:marBottom w:val="0"/>
      <w:divBdr>
        <w:top w:val="none" w:sz="0" w:space="0" w:color="auto"/>
        <w:left w:val="none" w:sz="0" w:space="0" w:color="auto"/>
        <w:bottom w:val="none" w:sz="0" w:space="0" w:color="auto"/>
        <w:right w:val="none" w:sz="0" w:space="0" w:color="auto"/>
      </w:divBdr>
    </w:div>
    <w:div w:id="1799453010">
      <w:bodyDiv w:val="1"/>
      <w:marLeft w:val="0"/>
      <w:marRight w:val="0"/>
      <w:marTop w:val="0"/>
      <w:marBottom w:val="0"/>
      <w:divBdr>
        <w:top w:val="none" w:sz="0" w:space="0" w:color="auto"/>
        <w:left w:val="none" w:sz="0" w:space="0" w:color="auto"/>
        <w:bottom w:val="none" w:sz="0" w:space="0" w:color="auto"/>
        <w:right w:val="none" w:sz="0" w:space="0" w:color="auto"/>
      </w:divBdr>
    </w:div>
    <w:div w:id="1914657057">
      <w:bodyDiv w:val="1"/>
      <w:marLeft w:val="0"/>
      <w:marRight w:val="0"/>
      <w:marTop w:val="0"/>
      <w:marBottom w:val="0"/>
      <w:divBdr>
        <w:top w:val="none" w:sz="0" w:space="0" w:color="auto"/>
        <w:left w:val="none" w:sz="0" w:space="0" w:color="auto"/>
        <w:bottom w:val="none" w:sz="0" w:space="0" w:color="auto"/>
        <w:right w:val="none" w:sz="0" w:space="0" w:color="auto"/>
      </w:divBdr>
    </w:div>
    <w:div w:id="2131584964">
      <w:bodyDiv w:val="1"/>
      <w:marLeft w:val="0"/>
      <w:marRight w:val="0"/>
      <w:marTop w:val="0"/>
      <w:marBottom w:val="0"/>
      <w:divBdr>
        <w:top w:val="none" w:sz="0" w:space="0" w:color="auto"/>
        <w:left w:val="none" w:sz="0" w:space="0" w:color="auto"/>
        <w:bottom w:val="none" w:sz="0" w:space="0" w:color="auto"/>
        <w:right w:val="none" w:sz="0" w:space="0" w:color="auto"/>
      </w:divBdr>
      <w:divsChild>
        <w:div w:id="2041852499">
          <w:marLeft w:val="0"/>
          <w:marRight w:val="0"/>
          <w:marTop w:val="0"/>
          <w:marBottom w:val="0"/>
          <w:divBdr>
            <w:top w:val="none" w:sz="0" w:space="0" w:color="auto"/>
            <w:left w:val="none" w:sz="0" w:space="0" w:color="auto"/>
            <w:bottom w:val="none" w:sz="0" w:space="0" w:color="auto"/>
            <w:right w:val="none" w:sz="0" w:space="0" w:color="auto"/>
          </w:divBdr>
          <w:divsChild>
            <w:div w:id="1305742929">
              <w:marLeft w:val="0"/>
              <w:marRight w:val="0"/>
              <w:marTop w:val="0"/>
              <w:marBottom w:val="0"/>
              <w:divBdr>
                <w:top w:val="none" w:sz="0" w:space="0" w:color="auto"/>
                <w:left w:val="none" w:sz="0" w:space="0" w:color="auto"/>
                <w:bottom w:val="none" w:sz="0" w:space="0" w:color="auto"/>
                <w:right w:val="none" w:sz="0" w:space="0" w:color="auto"/>
              </w:divBdr>
              <w:divsChild>
                <w:div w:id="795686244">
                  <w:marLeft w:val="0"/>
                  <w:marRight w:val="0"/>
                  <w:marTop w:val="0"/>
                  <w:marBottom w:val="0"/>
                  <w:divBdr>
                    <w:top w:val="none" w:sz="0" w:space="0" w:color="auto"/>
                    <w:left w:val="none" w:sz="0" w:space="0" w:color="auto"/>
                    <w:bottom w:val="none" w:sz="0" w:space="0" w:color="auto"/>
                    <w:right w:val="none" w:sz="0" w:space="0" w:color="auto"/>
                  </w:divBdr>
                  <w:divsChild>
                    <w:div w:id="1498619056">
                      <w:marLeft w:val="0"/>
                      <w:marRight w:val="0"/>
                      <w:marTop w:val="0"/>
                      <w:marBottom w:val="0"/>
                      <w:divBdr>
                        <w:top w:val="none" w:sz="0" w:space="0" w:color="auto"/>
                        <w:left w:val="none" w:sz="0" w:space="0" w:color="auto"/>
                        <w:bottom w:val="none" w:sz="0" w:space="0" w:color="auto"/>
                        <w:right w:val="none" w:sz="0" w:space="0" w:color="auto"/>
                      </w:divBdr>
                      <w:divsChild>
                        <w:div w:id="199632080">
                          <w:marLeft w:val="-225"/>
                          <w:marRight w:val="-225"/>
                          <w:marTop w:val="0"/>
                          <w:marBottom w:val="0"/>
                          <w:divBdr>
                            <w:top w:val="none" w:sz="0" w:space="0" w:color="auto"/>
                            <w:left w:val="none" w:sz="0" w:space="0" w:color="auto"/>
                            <w:bottom w:val="none" w:sz="0" w:space="0" w:color="auto"/>
                            <w:right w:val="none" w:sz="0" w:space="0" w:color="auto"/>
                          </w:divBdr>
                          <w:divsChild>
                            <w:div w:id="412163730">
                              <w:marLeft w:val="0"/>
                              <w:marRight w:val="0"/>
                              <w:marTop w:val="0"/>
                              <w:marBottom w:val="0"/>
                              <w:divBdr>
                                <w:top w:val="none" w:sz="0" w:space="0" w:color="auto"/>
                                <w:left w:val="none" w:sz="0" w:space="0" w:color="auto"/>
                                <w:bottom w:val="none" w:sz="0" w:space="0" w:color="auto"/>
                                <w:right w:val="none" w:sz="0" w:space="0" w:color="auto"/>
                              </w:divBdr>
                            </w:div>
                            <w:div w:id="130747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5029648">
              <w:marLeft w:val="0"/>
              <w:marRight w:val="0"/>
              <w:marTop w:val="0"/>
              <w:marBottom w:val="0"/>
              <w:divBdr>
                <w:top w:val="none" w:sz="0" w:space="0" w:color="auto"/>
                <w:left w:val="none" w:sz="0" w:space="0" w:color="auto"/>
                <w:bottom w:val="none" w:sz="0" w:space="0" w:color="auto"/>
                <w:right w:val="none" w:sz="0" w:space="0" w:color="auto"/>
              </w:divBdr>
              <w:divsChild>
                <w:div w:id="269705192">
                  <w:marLeft w:val="0"/>
                  <w:marRight w:val="0"/>
                  <w:marTop w:val="0"/>
                  <w:marBottom w:val="0"/>
                  <w:divBdr>
                    <w:top w:val="none" w:sz="0" w:space="0" w:color="auto"/>
                    <w:left w:val="none" w:sz="0" w:space="0" w:color="auto"/>
                    <w:bottom w:val="none" w:sz="0" w:space="0" w:color="auto"/>
                    <w:right w:val="none" w:sz="0" w:space="0" w:color="auto"/>
                  </w:divBdr>
                  <w:divsChild>
                    <w:div w:id="1830171849">
                      <w:marLeft w:val="0"/>
                      <w:marRight w:val="0"/>
                      <w:marTop w:val="0"/>
                      <w:marBottom w:val="0"/>
                      <w:divBdr>
                        <w:top w:val="none" w:sz="0" w:space="0" w:color="auto"/>
                        <w:left w:val="none" w:sz="0" w:space="0" w:color="auto"/>
                        <w:bottom w:val="none" w:sz="0" w:space="0" w:color="auto"/>
                        <w:right w:val="none" w:sz="0" w:space="0" w:color="auto"/>
                      </w:divBdr>
                      <w:divsChild>
                        <w:div w:id="754786439">
                          <w:marLeft w:val="0"/>
                          <w:marRight w:val="0"/>
                          <w:marTop w:val="0"/>
                          <w:marBottom w:val="0"/>
                          <w:divBdr>
                            <w:top w:val="none" w:sz="0" w:space="0" w:color="auto"/>
                            <w:left w:val="none" w:sz="0" w:space="0" w:color="auto"/>
                            <w:bottom w:val="none" w:sz="0" w:space="0" w:color="auto"/>
                            <w:right w:val="none" w:sz="0" w:space="0" w:color="auto"/>
                          </w:divBdr>
                          <w:divsChild>
                            <w:div w:id="1576091340">
                              <w:marLeft w:val="-225"/>
                              <w:marRight w:val="-225"/>
                              <w:marTop w:val="0"/>
                              <w:marBottom w:val="0"/>
                              <w:divBdr>
                                <w:top w:val="none" w:sz="0" w:space="0" w:color="auto"/>
                                <w:left w:val="none" w:sz="0" w:space="0" w:color="auto"/>
                                <w:bottom w:val="none" w:sz="0" w:space="0" w:color="auto"/>
                                <w:right w:val="none" w:sz="0" w:space="0" w:color="auto"/>
                              </w:divBdr>
                              <w:divsChild>
                                <w:div w:id="101857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3031237">
                  <w:marLeft w:val="0"/>
                  <w:marRight w:val="0"/>
                  <w:marTop w:val="0"/>
                  <w:marBottom w:val="0"/>
                  <w:divBdr>
                    <w:top w:val="none" w:sz="0" w:space="0" w:color="auto"/>
                    <w:left w:val="none" w:sz="0" w:space="0" w:color="auto"/>
                    <w:bottom w:val="none" w:sz="0" w:space="0" w:color="auto"/>
                    <w:right w:val="none" w:sz="0" w:space="0" w:color="auto"/>
                  </w:divBdr>
                  <w:divsChild>
                    <w:div w:id="1525710687">
                      <w:marLeft w:val="0"/>
                      <w:marRight w:val="0"/>
                      <w:marTop w:val="0"/>
                      <w:marBottom w:val="0"/>
                      <w:divBdr>
                        <w:top w:val="none" w:sz="0" w:space="0" w:color="auto"/>
                        <w:left w:val="none" w:sz="0" w:space="0" w:color="auto"/>
                        <w:bottom w:val="none" w:sz="0" w:space="0" w:color="auto"/>
                        <w:right w:val="none" w:sz="0" w:space="0" w:color="auto"/>
                      </w:divBdr>
                      <w:divsChild>
                        <w:div w:id="657003432">
                          <w:marLeft w:val="0"/>
                          <w:marRight w:val="0"/>
                          <w:marTop w:val="0"/>
                          <w:marBottom w:val="300"/>
                          <w:divBdr>
                            <w:top w:val="single" w:sz="6" w:space="0" w:color="DDDDDD"/>
                            <w:left w:val="single" w:sz="6" w:space="0" w:color="DDDDDD"/>
                            <w:bottom w:val="single" w:sz="6" w:space="0" w:color="DDDDDD"/>
                            <w:right w:val="single" w:sz="6" w:space="0" w:color="DDDDDD"/>
                          </w:divBdr>
                          <w:divsChild>
                            <w:div w:id="2033526562">
                              <w:marLeft w:val="0"/>
                              <w:marRight w:val="0"/>
                              <w:marTop w:val="0"/>
                              <w:marBottom w:val="0"/>
                              <w:divBdr>
                                <w:top w:val="none" w:sz="0" w:space="8" w:color="DDDDDD"/>
                                <w:left w:val="none" w:sz="0" w:space="11" w:color="DDDDDD"/>
                                <w:bottom w:val="single" w:sz="6" w:space="8" w:color="DDDDDD"/>
                                <w:right w:val="none" w:sz="0" w:space="11" w:color="DDDDDD"/>
                              </w:divBdr>
                            </w:div>
                            <w:div w:id="819931356">
                              <w:marLeft w:val="0"/>
                              <w:marRight w:val="0"/>
                              <w:marTop w:val="0"/>
                              <w:marBottom w:val="0"/>
                              <w:divBdr>
                                <w:top w:val="none" w:sz="0" w:space="0" w:color="auto"/>
                                <w:left w:val="none" w:sz="0" w:space="0" w:color="auto"/>
                                <w:bottom w:val="none" w:sz="0" w:space="0" w:color="auto"/>
                                <w:right w:val="none" w:sz="0" w:space="0" w:color="auto"/>
                              </w:divBdr>
                              <w:divsChild>
                                <w:div w:id="1554973230">
                                  <w:marLeft w:val="-225"/>
                                  <w:marRight w:val="-225"/>
                                  <w:marTop w:val="0"/>
                                  <w:marBottom w:val="0"/>
                                  <w:divBdr>
                                    <w:top w:val="none" w:sz="0" w:space="0" w:color="auto"/>
                                    <w:left w:val="none" w:sz="0" w:space="0" w:color="auto"/>
                                    <w:bottom w:val="none" w:sz="0" w:space="0" w:color="auto"/>
                                    <w:right w:val="none" w:sz="0" w:space="0" w:color="auto"/>
                                  </w:divBdr>
                                  <w:divsChild>
                                    <w:div w:id="1157921453">
                                      <w:marLeft w:val="0"/>
                                      <w:marRight w:val="0"/>
                                      <w:marTop w:val="0"/>
                                      <w:marBottom w:val="0"/>
                                      <w:divBdr>
                                        <w:top w:val="none" w:sz="0" w:space="0" w:color="auto"/>
                                        <w:left w:val="none" w:sz="0" w:space="0" w:color="auto"/>
                                        <w:bottom w:val="none" w:sz="0" w:space="0" w:color="auto"/>
                                        <w:right w:val="none" w:sz="0" w:space="0" w:color="auto"/>
                                      </w:divBdr>
                                      <w:divsChild>
                                        <w:div w:id="942759554">
                                          <w:marLeft w:val="0"/>
                                          <w:marRight w:val="0"/>
                                          <w:marTop w:val="0"/>
                                          <w:marBottom w:val="0"/>
                                          <w:divBdr>
                                            <w:top w:val="none" w:sz="0" w:space="0" w:color="auto"/>
                                            <w:left w:val="none" w:sz="0" w:space="0" w:color="auto"/>
                                            <w:bottom w:val="none" w:sz="0" w:space="0" w:color="auto"/>
                                            <w:right w:val="none" w:sz="0" w:space="0" w:color="auto"/>
                                          </w:divBdr>
                                        </w:div>
                                      </w:divsChild>
                                    </w:div>
                                    <w:div w:id="193875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577667">
                          <w:marLeft w:val="0"/>
                          <w:marRight w:val="0"/>
                          <w:marTop w:val="0"/>
                          <w:marBottom w:val="300"/>
                          <w:divBdr>
                            <w:top w:val="single" w:sz="6" w:space="0" w:color="DDDDDD"/>
                            <w:left w:val="single" w:sz="6" w:space="0" w:color="DDDDDD"/>
                            <w:bottom w:val="single" w:sz="6" w:space="0" w:color="DDDDDD"/>
                            <w:right w:val="single" w:sz="6" w:space="0" w:color="DDDDDD"/>
                          </w:divBdr>
                          <w:divsChild>
                            <w:div w:id="581330826">
                              <w:marLeft w:val="0"/>
                              <w:marRight w:val="0"/>
                              <w:marTop w:val="0"/>
                              <w:marBottom w:val="0"/>
                              <w:divBdr>
                                <w:top w:val="none" w:sz="0" w:space="8" w:color="DDDDDD"/>
                                <w:left w:val="none" w:sz="0" w:space="11" w:color="DDDDDD"/>
                                <w:bottom w:val="single" w:sz="6" w:space="8" w:color="DDDDDD"/>
                                <w:right w:val="none" w:sz="0" w:space="11" w:color="DDDDDD"/>
                              </w:divBdr>
                            </w:div>
                            <w:div w:id="763379817">
                              <w:marLeft w:val="0"/>
                              <w:marRight w:val="0"/>
                              <w:marTop w:val="0"/>
                              <w:marBottom w:val="0"/>
                              <w:divBdr>
                                <w:top w:val="none" w:sz="0" w:space="0" w:color="auto"/>
                                <w:left w:val="none" w:sz="0" w:space="0" w:color="auto"/>
                                <w:bottom w:val="none" w:sz="0" w:space="0" w:color="auto"/>
                                <w:right w:val="none" w:sz="0" w:space="0" w:color="auto"/>
                              </w:divBdr>
                              <w:divsChild>
                                <w:div w:id="245069970">
                                  <w:marLeft w:val="-225"/>
                                  <w:marRight w:val="-225"/>
                                  <w:marTop w:val="0"/>
                                  <w:marBottom w:val="0"/>
                                  <w:divBdr>
                                    <w:top w:val="none" w:sz="0" w:space="0" w:color="auto"/>
                                    <w:left w:val="none" w:sz="0" w:space="0" w:color="auto"/>
                                    <w:bottom w:val="none" w:sz="0" w:space="0" w:color="auto"/>
                                    <w:right w:val="none" w:sz="0" w:space="0" w:color="auto"/>
                                  </w:divBdr>
                                  <w:divsChild>
                                    <w:div w:id="1125077142">
                                      <w:marLeft w:val="0"/>
                                      <w:marRight w:val="0"/>
                                      <w:marTop w:val="0"/>
                                      <w:marBottom w:val="0"/>
                                      <w:divBdr>
                                        <w:top w:val="none" w:sz="0" w:space="0" w:color="auto"/>
                                        <w:left w:val="none" w:sz="0" w:space="0" w:color="auto"/>
                                        <w:bottom w:val="none" w:sz="0" w:space="0" w:color="auto"/>
                                        <w:right w:val="none" w:sz="0" w:space="0" w:color="auto"/>
                                      </w:divBdr>
                                    </w:div>
                                    <w:div w:id="70969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416304">
                          <w:marLeft w:val="0"/>
                          <w:marRight w:val="0"/>
                          <w:marTop w:val="0"/>
                          <w:marBottom w:val="300"/>
                          <w:divBdr>
                            <w:top w:val="single" w:sz="6" w:space="0" w:color="DDDDDD"/>
                            <w:left w:val="single" w:sz="6" w:space="0" w:color="DDDDDD"/>
                            <w:bottom w:val="single" w:sz="6" w:space="0" w:color="DDDDDD"/>
                            <w:right w:val="single" w:sz="6" w:space="0" w:color="DDDDDD"/>
                          </w:divBdr>
                          <w:divsChild>
                            <w:div w:id="843395926">
                              <w:marLeft w:val="0"/>
                              <w:marRight w:val="0"/>
                              <w:marTop w:val="0"/>
                              <w:marBottom w:val="0"/>
                              <w:divBdr>
                                <w:top w:val="none" w:sz="0" w:space="8" w:color="DDDDDD"/>
                                <w:left w:val="none" w:sz="0" w:space="11" w:color="DDDDDD"/>
                                <w:bottom w:val="single" w:sz="6" w:space="8" w:color="DDDDDD"/>
                                <w:right w:val="none" w:sz="0" w:space="11" w:color="DDDDDD"/>
                              </w:divBdr>
                            </w:div>
                            <w:div w:id="1342858716">
                              <w:marLeft w:val="0"/>
                              <w:marRight w:val="0"/>
                              <w:marTop w:val="0"/>
                              <w:marBottom w:val="0"/>
                              <w:divBdr>
                                <w:top w:val="none" w:sz="0" w:space="0" w:color="auto"/>
                                <w:left w:val="none" w:sz="0" w:space="0" w:color="auto"/>
                                <w:bottom w:val="none" w:sz="0" w:space="0" w:color="auto"/>
                                <w:right w:val="none" w:sz="0" w:space="0" w:color="auto"/>
                              </w:divBdr>
                              <w:divsChild>
                                <w:div w:id="129638488">
                                  <w:marLeft w:val="-225"/>
                                  <w:marRight w:val="-225"/>
                                  <w:marTop w:val="0"/>
                                  <w:marBottom w:val="0"/>
                                  <w:divBdr>
                                    <w:top w:val="none" w:sz="0" w:space="0" w:color="auto"/>
                                    <w:left w:val="none" w:sz="0" w:space="0" w:color="auto"/>
                                    <w:bottom w:val="none" w:sz="0" w:space="0" w:color="auto"/>
                                    <w:right w:val="none" w:sz="0" w:space="0" w:color="auto"/>
                                  </w:divBdr>
                                  <w:divsChild>
                                    <w:div w:id="1247376183">
                                      <w:marLeft w:val="0"/>
                                      <w:marRight w:val="0"/>
                                      <w:marTop w:val="0"/>
                                      <w:marBottom w:val="0"/>
                                      <w:divBdr>
                                        <w:top w:val="none" w:sz="0" w:space="0" w:color="auto"/>
                                        <w:left w:val="none" w:sz="0" w:space="0" w:color="auto"/>
                                        <w:bottom w:val="none" w:sz="0" w:space="0" w:color="auto"/>
                                        <w:right w:val="none" w:sz="0" w:space="0" w:color="auto"/>
                                      </w:divBdr>
                                      <w:divsChild>
                                        <w:div w:id="1845046665">
                                          <w:marLeft w:val="0"/>
                                          <w:marRight w:val="0"/>
                                          <w:marTop w:val="0"/>
                                          <w:marBottom w:val="150"/>
                                          <w:divBdr>
                                            <w:top w:val="dotted" w:sz="6" w:space="4" w:color="C2C2C2"/>
                                            <w:left w:val="dotted" w:sz="6" w:space="4" w:color="C2C2C2"/>
                                            <w:bottom w:val="dotted" w:sz="6" w:space="4" w:color="C2C2C2"/>
                                            <w:right w:val="dotted" w:sz="6" w:space="4" w:color="C2C2C2"/>
                                          </w:divBdr>
                                          <w:divsChild>
                                            <w:div w:id="1618566524">
                                              <w:marLeft w:val="0"/>
                                              <w:marRight w:val="0"/>
                                              <w:marTop w:val="0"/>
                                              <w:marBottom w:val="0"/>
                                              <w:divBdr>
                                                <w:top w:val="none" w:sz="0" w:space="0" w:color="auto"/>
                                                <w:left w:val="none" w:sz="0" w:space="0" w:color="auto"/>
                                                <w:bottom w:val="none" w:sz="0" w:space="0" w:color="auto"/>
                                                <w:right w:val="none" w:sz="0" w:space="0" w:color="auto"/>
                                              </w:divBdr>
                                              <w:divsChild>
                                                <w:div w:id="1855724201">
                                                  <w:marLeft w:val="0"/>
                                                  <w:marRight w:val="0"/>
                                                  <w:marTop w:val="0"/>
                                                  <w:marBottom w:val="0"/>
                                                  <w:divBdr>
                                                    <w:top w:val="none" w:sz="0" w:space="0" w:color="auto"/>
                                                    <w:left w:val="none" w:sz="0" w:space="0" w:color="auto"/>
                                                    <w:bottom w:val="none" w:sz="0" w:space="0" w:color="auto"/>
                                                    <w:right w:val="none" w:sz="0" w:space="0" w:color="auto"/>
                                                  </w:divBdr>
                                                </w:div>
                                              </w:divsChild>
                                            </w:div>
                                            <w:div w:id="342899899">
                                              <w:marLeft w:val="0"/>
                                              <w:marRight w:val="0"/>
                                              <w:marTop w:val="0"/>
                                              <w:marBottom w:val="0"/>
                                              <w:divBdr>
                                                <w:top w:val="none" w:sz="0" w:space="0" w:color="auto"/>
                                                <w:left w:val="none" w:sz="0" w:space="0" w:color="auto"/>
                                                <w:bottom w:val="none" w:sz="0" w:space="0" w:color="auto"/>
                                                <w:right w:val="none" w:sz="0" w:space="0" w:color="auto"/>
                                              </w:divBdr>
                                              <w:divsChild>
                                                <w:div w:id="28963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537756">
                                          <w:marLeft w:val="0"/>
                                          <w:marRight w:val="0"/>
                                          <w:marTop w:val="0"/>
                                          <w:marBottom w:val="150"/>
                                          <w:divBdr>
                                            <w:top w:val="dotted" w:sz="6" w:space="4" w:color="C2C2C2"/>
                                            <w:left w:val="dotted" w:sz="6" w:space="4" w:color="C2C2C2"/>
                                            <w:bottom w:val="dotted" w:sz="6" w:space="4" w:color="C2C2C2"/>
                                            <w:right w:val="dotted" w:sz="6" w:space="4" w:color="C2C2C2"/>
                                          </w:divBdr>
                                          <w:divsChild>
                                            <w:div w:id="1198588857">
                                              <w:marLeft w:val="0"/>
                                              <w:marRight w:val="0"/>
                                              <w:marTop w:val="0"/>
                                              <w:marBottom w:val="0"/>
                                              <w:divBdr>
                                                <w:top w:val="none" w:sz="0" w:space="0" w:color="auto"/>
                                                <w:left w:val="none" w:sz="0" w:space="0" w:color="auto"/>
                                                <w:bottom w:val="none" w:sz="0" w:space="0" w:color="auto"/>
                                                <w:right w:val="none" w:sz="0" w:space="0" w:color="auto"/>
                                              </w:divBdr>
                                              <w:divsChild>
                                                <w:div w:id="1894004758">
                                                  <w:marLeft w:val="0"/>
                                                  <w:marRight w:val="0"/>
                                                  <w:marTop w:val="0"/>
                                                  <w:marBottom w:val="0"/>
                                                  <w:divBdr>
                                                    <w:top w:val="none" w:sz="0" w:space="0" w:color="auto"/>
                                                    <w:left w:val="none" w:sz="0" w:space="0" w:color="auto"/>
                                                    <w:bottom w:val="none" w:sz="0" w:space="0" w:color="auto"/>
                                                    <w:right w:val="none" w:sz="0" w:space="0" w:color="auto"/>
                                                  </w:divBdr>
                                                </w:div>
                                              </w:divsChild>
                                            </w:div>
                                            <w:div w:id="829634930">
                                              <w:marLeft w:val="0"/>
                                              <w:marRight w:val="0"/>
                                              <w:marTop w:val="0"/>
                                              <w:marBottom w:val="0"/>
                                              <w:divBdr>
                                                <w:top w:val="none" w:sz="0" w:space="0" w:color="auto"/>
                                                <w:left w:val="none" w:sz="0" w:space="0" w:color="auto"/>
                                                <w:bottom w:val="none" w:sz="0" w:space="0" w:color="auto"/>
                                                <w:right w:val="none" w:sz="0" w:space="0" w:color="auto"/>
                                              </w:divBdr>
                                              <w:divsChild>
                                                <w:div w:id="15583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011999">
                                          <w:marLeft w:val="0"/>
                                          <w:marRight w:val="0"/>
                                          <w:marTop w:val="0"/>
                                          <w:marBottom w:val="150"/>
                                          <w:divBdr>
                                            <w:top w:val="dotted" w:sz="6" w:space="4" w:color="C2C2C2"/>
                                            <w:left w:val="dotted" w:sz="6" w:space="4" w:color="C2C2C2"/>
                                            <w:bottom w:val="dotted" w:sz="6" w:space="4" w:color="C2C2C2"/>
                                            <w:right w:val="dotted" w:sz="6" w:space="4" w:color="C2C2C2"/>
                                          </w:divBdr>
                                          <w:divsChild>
                                            <w:div w:id="1143543187">
                                              <w:marLeft w:val="0"/>
                                              <w:marRight w:val="0"/>
                                              <w:marTop w:val="0"/>
                                              <w:marBottom w:val="0"/>
                                              <w:divBdr>
                                                <w:top w:val="none" w:sz="0" w:space="0" w:color="auto"/>
                                                <w:left w:val="none" w:sz="0" w:space="0" w:color="auto"/>
                                                <w:bottom w:val="none" w:sz="0" w:space="0" w:color="auto"/>
                                                <w:right w:val="none" w:sz="0" w:space="0" w:color="auto"/>
                                              </w:divBdr>
                                              <w:divsChild>
                                                <w:div w:id="716441122">
                                                  <w:marLeft w:val="0"/>
                                                  <w:marRight w:val="0"/>
                                                  <w:marTop w:val="0"/>
                                                  <w:marBottom w:val="0"/>
                                                  <w:divBdr>
                                                    <w:top w:val="none" w:sz="0" w:space="0" w:color="auto"/>
                                                    <w:left w:val="none" w:sz="0" w:space="0" w:color="auto"/>
                                                    <w:bottom w:val="none" w:sz="0" w:space="0" w:color="auto"/>
                                                    <w:right w:val="none" w:sz="0" w:space="0" w:color="auto"/>
                                                  </w:divBdr>
                                                </w:div>
                                              </w:divsChild>
                                            </w:div>
                                            <w:div w:id="2084327532">
                                              <w:marLeft w:val="0"/>
                                              <w:marRight w:val="0"/>
                                              <w:marTop w:val="0"/>
                                              <w:marBottom w:val="0"/>
                                              <w:divBdr>
                                                <w:top w:val="none" w:sz="0" w:space="0" w:color="auto"/>
                                                <w:left w:val="none" w:sz="0" w:space="0" w:color="auto"/>
                                                <w:bottom w:val="none" w:sz="0" w:space="0" w:color="auto"/>
                                                <w:right w:val="none" w:sz="0" w:space="0" w:color="auto"/>
                                              </w:divBdr>
                                              <w:divsChild>
                                                <w:div w:id="90695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979322">
                                          <w:marLeft w:val="0"/>
                                          <w:marRight w:val="0"/>
                                          <w:marTop w:val="0"/>
                                          <w:marBottom w:val="150"/>
                                          <w:divBdr>
                                            <w:top w:val="dotted" w:sz="6" w:space="4" w:color="C2C2C2"/>
                                            <w:left w:val="dotted" w:sz="6" w:space="4" w:color="C2C2C2"/>
                                            <w:bottom w:val="dotted" w:sz="6" w:space="4" w:color="C2C2C2"/>
                                            <w:right w:val="dotted" w:sz="6" w:space="4" w:color="C2C2C2"/>
                                          </w:divBdr>
                                          <w:divsChild>
                                            <w:div w:id="705643576">
                                              <w:marLeft w:val="0"/>
                                              <w:marRight w:val="0"/>
                                              <w:marTop w:val="0"/>
                                              <w:marBottom w:val="0"/>
                                              <w:divBdr>
                                                <w:top w:val="none" w:sz="0" w:space="0" w:color="auto"/>
                                                <w:left w:val="none" w:sz="0" w:space="0" w:color="auto"/>
                                                <w:bottom w:val="none" w:sz="0" w:space="0" w:color="auto"/>
                                                <w:right w:val="none" w:sz="0" w:space="0" w:color="auto"/>
                                              </w:divBdr>
                                              <w:divsChild>
                                                <w:div w:id="1359888219">
                                                  <w:marLeft w:val="0"/>
                                                  <w:marRight w:val="0"/>
                                                  <w:marTop w:val="0"/>
                                                  <w:marBottom w:val="0"/>
                                                  <w:divBdr>
                                                    <w:top w:val="none" w:sz="0" w:space="0" w:color="auto"/>
                                                    <w:left w:val="none" w:sz="0" w:space="0" w:color="auto"/>
                                                    <w:bottom w:val="none" w:sz="0" w:space="0" w:color="auto"/>
                                                    <w:right w:val="none" w:sz="0" w:space="0" w:color="auto"/>
                                                  </w:divBdr>
                                                </w:div>
                                              </w:divsChild>
                                            </w:div>
                                            <w:div w:id="1227910403">
                                              <w:marLeft w:val="0"/>
                                              <w:marRight w:val="0"/>
                                              <w:marTop w:val="0"/>
                                              <w:marBottom w:val="0"/>
                                              <w:divBdr>
                                                <w:top w:val="none" w:sz="0" w:space="0" w:color="auto"/>
                                                <w:left w:val="none" w:sz="0" w:space="0" w:color="auto"/>
                                                <w:bottom w:val="none" w:sz="0" w:space="0" w:color="auto"/>
                                                <w:right w:val="none" w:sz="0" w:space="0" w:color="auto"/>
                                              </w:divBdr>
                                              <w:divsChild>
                                                <w:div w:id="74680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867089">
                                          <w:marLeft w:val="0"/>
                                          <w:marRight w:val="0"/>
                                          <w:marTop w:val="0"/>
                                          <w:marBottom w:val="150"/>
                                          <w:divBdr>
                                            <w:top w:val="dotted" w:sz="6" w:space="4" w:color="C2C2C2"/>
                                            <w:left w:val="dotted" w:sz="6" w:space="4" w:color="C2C2C2"/>
                                            <w:bottom w:val="dotted" w:sz="6" w:space="4" w:color="C2C2C2"/>
                                            <w:right w:val="dotted" w:sz="6" w:space="4" w:color="C2C2C2"/>
                                          </w:divBdr>
                                          <w:divsChild>
                                            <w:div w:id="607011212">
                                              <w:marLeft w:val="0"/>
                                              <w:marRight w:val="0"/>
                                              <w:marTop w:val="0"/>
                                              <w:marBottom w:val="0"/>
                                              <w:divBdr>
                                                <w:top w:val="none" w:sz="0" w:space="0" w:color="auto"/>
                                                <w:left w:val="none" w:sz="0" w:space="0" w:color="auto"/>
                                                <w:bottom w:val="none" w:sz="0" w:space="0" w:color="auto"/>
                                                <w:right w:val="none" w:sz="0" w:space="0" w:color="auto"/>
                                              </w:divBdr>
                                              <w:divsChild>
                                                <w:div w:id="1058669082">
                                                  <w:marLeft w:val="0"/>
                                                  <w:marRight w:val="0"/>
                                                  <w:marTop w:val="0"/>
                                                  <w:marBottom w:val="0"/>
                                                  <w:divBdr>
                                                    <w:top w:val="none" w:sz="0" w:space="0" w:color="auto"/>
                                                    <w:left w:val="none" w:sz="0" w:space="0" w:color="auto"/>
                                                    <w:bottom w:val="none" w:sz="0" w:space="0" w:color="auto"/>
                                                    <w:right w:val="none" w:sz="0" w:space="0" w:color="auto"/>
                                                  </w:divBdr>
                                                </w:div>
                                              </w:divsChild>
                                            </w:div>
                                            <w:div w:id="1354261716">
                                              <w:marLeft w:val="0"/>
                                              <w:marRight w:val="0"/>
                                              <w:marTop w:val="0"/>
                                              <w:marBottom w:val="0"/>
                                              <w:divBdr>
                                                <w:top w:val="none" w:sz="0" w:space="0" w:color="auto"/>
                                                <w:left w:val="none" w:sz="0" w:space="0" w:color="auto"/>
                                                <w:bottom w:val="none" w:sz="0" w:space="0" w:color="auto"/>
                                                <w:right w:val="none" w:sz="0" w:space="0" w:color="auto"/>
                                              </w:divBdr>
                                              <w:divsChild>
                                                <w:div w:id="55759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557171">
                                          <w:marLeft w:val="0"/>
                                          <w:marRight w:val="0"/>
                                          <w:marTop w:val="0"/>
                                          <w:marBottom w:val="150"/>
                                          <w:divBdr>
                                            <w:top w:val="dotted" w:sz="6" w:space="4" w:color="C2C2C2"/>
                                            <w:left w:val="dotted" w:sz="6" w:space="4" w:color="C2C2C2"/>
                                            <w:bottom w:val="dotted" w:sz="6" w:space="4" w:color="C2C2C2"/>
                                            <w:right w:val="dotted" w:sz="6" w:space="4" w:color="C2C2C2"/>
                                          </w:divBdr>
                                          <w:divsChild>
                                            <w:div w:id="987905061">
                                              <w:marLeft w:val="0"/>
                                              <w:marRight w:val="0"/>
                                              <w:marTop w:val="0"/>
                                              <w:marBottom w:val="0"/>
                                              <w:divBdr>
                                                <w:top w:val="none" w:sz="0" w:space="0" w:color="auto"/>
                                                <w:left w:val="none" w:sz="0" w:space="0" w:color="auto"/>
                                                <w:bottom w:val="none" w:sz="0" w:space="0" w:color="auto"/>
                                                <w:right w:val="none" w:sz="0" w:space="0" w:color="auto"/>
                                              </w:divBdr>
                                              <w:divsChild>
                                                <w:div w:id="2117864877">
                                                  <w:marLeft w:val="0"/>
                                                  <w:marRight w:val="0"/>
                                                  <w:marTop w:val="0"/>
                                                  <w:marBottom w:val="0"/>
                                                  <w:divBdr>
                                                    <w:top w:val="none" w:sz="0" w:space="0" w:color="auto"/>
                                                    <w:left w:val="none" w:sz="0" w:space="0" w:color="auto"/>
                                                    <w:bottom w:val="none" w:sz="0" w:space="0" w:color="auto"/>
                                                    <w:right w:val="none" w:sz="0" w:space="0" w:color="auto"/>
                                                  </w:divBdr>
                                                </w:div>
                                              </w:divsChild>
                                            </w:div>
                                            <w:div w:id="2039893869">
                                              <w:marLeft w:val="0"/>
                                              <w:marRight w:val="0"/>
                                              <w:marTop w:val="0"/>
                                              <w:marBottom w:val="0"/>
                                              <w:divBdr>
                                                <w:top w:val="none" w:sz="0" w:space="0" w:color="auto"/>
                                                <w:left w:val="none" w:sz="0" w:space="0" w:color="auto"/>
                                                <w:bottom w:val="none" w:sz="0" w:space="0" w:color="auto"/>
                                                <w:right w:val="none" w:sz="0" w:space="0" w:color="auto"/>
                                              </w:divBdr>
                                              <w:divsChild>
                                                <w:div w:id="188313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151674">
                                          <w:marLeft w:val="0"/>
                                          <w:marRight w:val="0"/>
                                          <w:marTop w:val="0"/>
                                          <w:marBottom w:val="150"/>
                                          <w:divBdr>
                                            <w:top w:val="dotted" w:sz="6" w:space="4" w:color="C2C2C2"/>
                                            <w:left w:val="dotted" w:sz="6" w:space="4" w:color="C2C2C2"/>
                                            <w:bottom w:val="dotted" w:sz="6" w:space="4" w:color="C2C2C2"/>
                                            <w:right w:val="dotted" w:sz="6" w:space="4" w:color="C2C2C2"/>
                                          </w:divBdr>
                                          <w:divsChild>
                                            <w:div w:id="1874688229">
                                              <w:marLeft w:val="0"/>
                                              <w:marRight w:val="0"/>
                                              <w:marTop w:val="0"/>
                                              <w:marBottom w:val="0"/>
                                              <w:divBdr>
                                                <w:top w:val="none" w:sz="0" w:space="0" w:color="auto"/>
                                                <w:left w:val="none" w:sz="0" w:space="0" w:color="auto"/>
                                                <w:bottom w:val="none" w:sz="0" w:space="0" w:color="auto"/>
                                                <w:right w:val="none" w:sz="0" w:space="0" w:color="auto"/>
                                              </w:divBdr>
                                              <w:divsChild>
                                                <w:div w:id="197158378">
                                                  <w:marLeft w:val="0"/>
                                                  <w:marRight w:val="0"/>
                                                  <w:marTop w:val="0"/>
                                                  <w:marBottom w:val="0"/>
                                                  <w:divBdr>
                                                    <w:top w:val="none" w:sz="0" w:space="0" w:color="auto"/>
                                                    <w:left w:val="none" w:sz="0" w:space="0" w:color="auto"/>
                                                    <w:bottom w:val="none" w:sz="0" w:space="0" w:color="auto"/>
                                                    <w:right w:val="none" w:sz="0" w:space="0" w:color="auto"/>
                                                  </w:divBdr>
                                                </w:div>
                                              </w:divsChild>
                                            </w:div>
                                            <w:div w:id="97876717">
                                              <w:marLeft w:val="0"/>
                                              <w:marRight w:val="0"/>
                                              <w:marTop w:val="0"/>
                                              <w:marBottom w:val="0"/>
                                              <w:divBdr>
                                                <w:top w:val="none" w:sz="0" w:space="0" w:color="auto"/>
                                                <w:left w:val="none" w:sz="0" w:space="0" w:color="auto"/>
                                                <w:bottom w:val="none" w:sz="0" w:space="0" w:color="auto"/>
                                                <w:right w:val="none" w:sz="0" w:space="0" w:color="auto"/>
                                              </w:divBdr>
                                              <w:divsChild>
                                                <w:div w:id="31283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335626">
                                          <w:marLeft w:val="0"/>
                                          <w:marRight w:val="0"/>
                                          <w:marTop w:val="0"/>
                                          <w:marBottom w:val="150"/>
                                          <w:divBdr>
                                            <w:top w:val="dotted" w:sz="6" w:space="4" w:color="C2C2C2"/>
                                            <w:left w:val="dotted" w:sz="6" w:space="4" w:color="C2C2C2"/>
                                            <w:bottom w:val="dotted" w:sz="6" w:space="4" w:color="C2C2C2"/>
                                            <w:right w:val="dotted" w:sz="6" w:space="4" w:color="C2C2C2"/>
                                          </w:divBdr>
                                          <w:divsChild>
                                            <w:div w:id="1914310075">
                                              <w:marLeft w:val="0"/>
                                              <w:marRight w:val="0"/>
                                              <w:marTop w:val="0"/>
                                              <w:marBottom w:val="0"/>
                                              <w:divBdr>
                                                <w:top w:val="none" w:sz="0" w:space="0" w:color="auto"/>
                                                <w:left w:val="none" w:sz="0" w:space="0" w:color="auto"/>
                                                <w:bottom w:val="none" w:sz="0" w:space="0" w:color="auto"/>
                                                <w:right w:val="none" w:sz="0" w:space="0" w:color="auto"/>
                                              </w:divBdr>
                                              <w:divsChild>
                                                <w:div w:id="1308440963">
                                                  <w:marLeft w:val="0"/>
                                                  <w:marRight w:val="0"/>
                                                  <w:marTop w:val="0"/>
                                                  <w:marBottom w:val="0"/>
                                                  <w:divBdr>
                                                    <w:top w:val="none" w:sz="0" w:space="0" w:color="auto"/>
                                                    <w:left w:val="none" w:sz="0" w:space="0" w:color="auto"/>
                                                    <w:bottom w:val="none" w:sz="0" w:space="0" w:color="auto"/>
                                                    <w:right w:val="none" w:sz="0" w:space="0" w:color="auto"/>
                                                  </w:divBdr>
                                                </w:div>
                                              </w:divsChild>
                                            </w:div>
                                            <w:div w:id="213779261">
                                              <w:marLeft w:val="0"/>
                                              <w:marRight w:val="0"/>
                                              <w:marTop w:val="0"/>
                                              <w:marBottom w:val="0"/>
                                              <w:divBdr>
                                                <w:top w:val="none" w:sz="0" w:space="0" w:color="auto"/>
                                                <w:left w:val="none" w:sz="0" w:space="0" w:color="auto"/>
                                                <w:bottom w:val="none" w:sz="0" w:space="0" w:color="auto"/>
                                                <w:right w:val="none" w:sz="0" w:space="0" w:color="auto"/>
                                              </w:divBdr>
                                              <w:divsChild>
                                                <w:div w:id="125882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258316">
                                          <w:marLeft w:val="0"/>
                                          <w:marRight w:val="0"/>
                                          <w:marTop w:val="0"/>
                                          <w:marBottom w:val="150"/>
                                          <w:divBdr>
                                            <w:top w:val="dotted" w:sz="6" w:space="4" w:color="C2C2C2"/>
                                            <w:left w:val="dotted" w:sz="6" w:space="4" w:color="C2C2C2"/>
                                            <w:bottom w:val="dotted" w:sz="6" w:space="4" w:color="C2C2C2"/>
                                            <w:right w:val="dotted" w:sz="6" w:space="4" w:color="C2C2C2"/>
                                          </w:divBdr>
                                          <w:divsChild>
                                            <w:div w:id="1570189249">
                                              <w:marLeft w:val="0"/>
                                              <w:marRight w:val="0"/>
                                              <w:marTop w:val="0"/>
                                              <w:marBottom w:val="0"/>
                                              <w:divBdr>
                                                <w:top w:val="none" w:sz="0" w:space="0" w:color="auto"/>
                                                <w:left w:val="none" w:sz="0" w:space="0" w:color="auto"/>
                                                <w:bottom w:val="none" w:sz="0" w:space="0" w:color="auto"/>
                                                <w:right w:val="none" w:sz="0" w:space="0" w:color="auto"/>
                                              </w:divBdr>
                                              <w:divsChild>
                                                <w:div w:id="553350521">
                                                  <w:marLeft w:val="0"/>
                                                  <w:marRight w:val="0"/>
                                                  <w:marTop w:val="0"/>
                                                  <w:marBottom w:val="0"/>
                                                  <w:divBdr>
                                                    <w:top w:val="none" w:sz="0" w:space="0" w:color="auto"/>
                                                    <w:left w:val="none" w:sz="0" w:space="0" w:color="auto"/>
                                                    <w:bottom w:val="none" w:sz="0" w:space="0" w:color="auto"/>
                                                    <w:right w:val="none" w:sz="0" w:space="0" w:color="auto"/>
                                                  </w:divBdr>
                                                </w:div>
                                              </w:divsChild>
                                            </w:div>
                                            <w:div w:id="2028094022">
                                              <w:marLeft w:val="0"/>
                                              <w:marRight w:val="0"/>
                                              <w:marTop w:val="0"/>
                                              <w:marBottom w:val="0"/>
                                              <w:divBdr>
                                                <w:top w:val="none" w:sz="0" w:space="0" w:color="auto"/>
                                                <w:left w:val="none" w:sz="0" w:space="0" w:color="auto"/>
                                                <w:bottom w:val="none" w:sz="0" w:space="0" w:color="auto"/>
                                                <w:right w:val="none" w:sz="0" w:space="0" w:color="auto"/>
                                              </w:divBdr>
                                              <w:divsChild>
                                                <w:div w:id="20637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581111">
                                          <w:marLeft w:val="0"/>
                                          <w:marRight w:val="0"/>
                                          <w:marTop w:val="0"/>
                                          <w:marBottom w:val="150"/>
                                          <w:divBdr>
                                            <w:top w:val="dotted" w:sz="6" w:space="4" w:color="C2C2C2"/>
                                            <w:left w:val="dotted" w:sz="6" w:space="4" w:color="C2C2C2"/>
                                            <w:bottom w:val="dotted" w:sz="6" w:space="4" w:color="C2C2C2"/>
                                            <w:right w:val="dotted" w:sz="6" w:space="4" w:color="C2C2C2"/>
                                          </w:divBdr>
                                          <w:divsChild>
                                            <w:div w:id="245576793">
                                              <w:marLeft w:val="0"/>
                                              <w:marRight w:val="0"/>
                                              <w:marTop w:val="0"/>
                                              <w:marBottom w:val="0"/>
                                              <w:divBdr>
                                                <w:top w:val="none" w:sz="0" w:space="0" w:color="auto"/>
                                                <w:left w:val="none" w:sz="0" w:space="0" w:color="auto"/>
                                                <w:bottom w:val="none" w:sz="0" w:space="0" w:color="auto"/>
                                                <w:right w:val="none" w:sz="0" w:space="0" w:color="auto"/>
                                              </w:divBdr>
                                              <w:divsChild>
                                                <w:div w:id="1060204379">
                                                  <w:marLeft w:val="0"/>
                                                  <w:marRight w:val="0"/>
                                                  <w:marTop w:val="0"/>
                                                  <w:marBottom w:val="0"/>
                                                  <w:divBdr>
                                                    <w:top w:val="none" w:sz="0" w:space="0" w:color="auto"/>
                                                    <w:left w:val="none" w:sz="0" w:space="0" w:color="auto"/>
                                                    <w:bottom w:val="none" w:sz="0" w:space="0" w:color="auto"/>
                                                    <w:right w:val="none" w:sz="0" w:space="0" w:color="auto"/>
                                                  </w:divBdr>
                                                </w:div>
                                              </w:divsChild>
                                            </w:div>
                                            <w:div w:id="1917209354">
                                              <w:marLeft w:val="0"/>
                                              <w:marRight w:val="0"/>
                                              <w:marTop w:val="0"/>
                                              <w:marBottom w:val="0"/>
                                              <w:divBdr>
                                                <w:top w:val="none" w:sz="0" w:space="0" w:color="auto"/>
                                                <w:left w:val="none" w:sz="0" w:space="0" w:color="auto"/>
                                                <w:bottom w:val="none" w:sz="0" w:space="0" w:color="auto"/>
                                                <w:right w:val="none" w:sz="0" w:space="0" w:color="auto"/>
                                              </w:divBdr>
                                              <w:divsChild>
                                                <w:div w:id="154489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71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32042">
                          <w:marLeft w:val="0"/>
                          <w:marRight w:val="0"/>
                          <w:marTop w:val="0"/>
                          <w:marBottom w:val="300"/>
                          <w:divBdr>
                            <w:top w:val="single" w:sz="6" w:space="0" w:color="DDDDDD"/>
                            <w:left w:val="single" w:sz="6" w:space="0" w:color="DDDDDD"/>
                            <w:bottom w:val="single" w:sz="6" w:space="0" w:color="DDDDDD"/>
                            <w:right w:val="single" w:sz="6" w:space="0" w:color="DDDDDD"/>
                          </w:divBdr>
                          <w:divsChild>
                            <w:div w:id="721750500">
                              <w:marLeft w:val="0"/>
                              <w:marRight w:val="0"/>
                              <w:marTop w:val="0"/>
                              <w:marBottom w:val="0"/>
                              <w:divBdr>
                                <w:top w:val="none" w:sz="0" w:space="8" w:color="DDDDDD"/>
                                <w:left w:val="none" w:sz="0" w:space="11" w:color="DDDDDD"/>
                                <w:bottom w:val="single" w:sz="6" w:space="8" w:color="DDDDDD"/>
                                <w:right w:val="none" w:sz="0" w:space="11" w:color="DDDDDD"/>
                              </w:divBdr>
                            </w:div>
                            <w:div w:id="843400902">
                              <w:marLeft w:val="0"/>
                              <w:marRight w:val="0"/>
                              <w:marTop w:val="0"/>
                              <w:marBottom w:val="0"/>
                              <w:divBdr>
                                <w:top w:val="none" w:sz="0" w:space="0" w:color="auto"/>
                                <w:left w:val="none" w:sz="0" w:space="0" w:color="auto"/>
                                <w:bottom w:val="none" w:sz="0" w:space="0" w:color="auto"/>
                                <w:right w:val="none" w:sz="0" w:space="0" w:color="auto"/>
                              </w:divBdr>
                              <w:divsChild>
                                <w:div w:id="616956122">
                                  <w:marLeft w:val="-225"/>
                                  <w:marRight w:val="-225"/>
                                  <w:marTop w:val="0"/>
                                  <w:marBottom w:val="0"/>
                                  <w:divBdr>
                                    <w:top w:val="none" w:sz="0" w:space="0" w:color="auto"/>
                                    <w:left w:val="none" w:sz="0" w:space="0" w:color="auto"/>
                                    <w:bottom w:val="none" w:sz="0" w:space="0" w:color="auto"/>
                                    <w:right w:val="none" w:sz="0" w:space="0" w:color="auto"/>
                                  </w:divBdr>
                                  <w:divsChild>
                                    <w:div w:id="658463500">
                                      <w:marLeft w:val="0"/>
                                      <w:marRight w:val="0"/>
                                      <w:marTop w:val="0"/>
                                      <w:marBottom w:val="0"/>
                                      <w:divBdr>
                                        <w:top w:val="none" w:sz="0" w:space="0" w:color="auto"/>
                                        <w:left w:val="none" w:sz="0" w:space="0" w:color="auto"/>
                                        <w:bottom w:val="none" w:sz="0" w:space="0" w:color="auto"/>
                                        <w:right w:val="none" w:sz="0" w:space="0" w:color="auto"/>
                                      </w:divBdr>
                                      <w:divsChild>
                                        <w:div w:id="813449091">
                                          <w:marLeft w:val="0"/>
                                          <w:marRight w:val="0"/>
                                          <w:marTop w:val="0"/>
                                          <w:marBottom w:val="0"/>
                                          <w:divBdr>
                                            <w:top w:val="none" w:sz="0" w:space="0" w:color="auto"/>
                                            <w:left w:val="none" w:sz="0" w:space="0" w:color="auto"/>
                                            <w:bottom w:val="none" w:sz="0" w:space="0" w:color="auto"/>
                                            <w:right w:val="none" w:sz="0" w:space="0" w:color="auto"/>
                                          </w:divBdr>
                                        </w:div>
                                      </w:divsChild>
                                    </w:div>
                                    <w:div w:id="180985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431859">
                          <w:marLeft w:val="0"/>
                          <w:marRight w:val="0"/>
                          <w:marTop w:val="0"/>
                          <w:marBottom w:val="300"/>
                          <w:divBdr>
                            <w:top w:val="single" w:sz="6" w:space="0" w:color="DDDDDD"/>
                            <w:left w:val="single" w:sz="6" w:space="0" w:color="DDDDDD"/>
                            <w:bottom w:val="single" w:sz="6" w:space="0" w:color="DDDDDD"/>
                            <w:right w:val="single" w:sz="6" w:space="0" w:color="DDDDDD"/>
                          </w:divBdr>
                          <w:divsChild>
                            <w:div w:id="1735737401">
                              <w:marLeft w:val="0"/>
                              <w:marRight w:val="0"/>
                              <w:marTop w:val="0"/>
                              <w:marBottom w:val="0"/>
                              <w:divBdr>
                                <w:top w:val="none" w:sz="0" w:space="8" w:color="DDDDDD"/>
                                <w:left w:val="none" w:sz="0" w:space="11" w:color="DDDDDD"/>
                                <w:bottom w:val="single" w:sz="6" w:space="8" w:color="DDDDDD"/>
                                <w:right w:val="none" w:sz="0" w:space="11" w:color="DDDDDD"/>
                              </w:divBdr>
                            </w:div>
                            <w:div w:id="1741639472">
                              <w:marLeft w:val="0"/>
                              <w:marRight w:val="0"/>
                              <w:marTop w:val="0"/>
                              <w:marBottom w:val="0"/>
                              <w:divBdr>
                                <w:top w:val="none" w:sz="0" w:space="0" w:color="auto"/>
                                <w:left w:val="none" w:sz="0" w:space="0" w:color="auto"/>
                                <w:bottom w:val="none" w:sz="0" w:space="0" w:color="auto"/>
                                <w:right w:val="none" w:sz="0" w:space="0" w:color="auto"/>
                              </w:divBdr>
                              <w:divsChild>
                                <w:div w:id="51006132">
                                  <w:marLeft w:val="-225"/>
                                  <w:marRight w:val="-225"/>
                                  <w:marTop w:val="0"/>
                                  <w:marBottom w:val="0"/>
                                  <w:divBdr>
                                    <w:top w:val="none" w:sz="0" w:space="0" w:color="auto"/>
                                    <w:left w:val="none" w:sz="0" w:space="0" w:color="auto"/>
                                    <w:bottom w:val="none" w:sz="0" w:space="0" w:color="auto"/>
                                    <w:right w:val="none" w:sz="0" w:space="0" w:color="auto"/>
                                  </w:divBdr>
                                  <w:divsChild>
                                    <w:div w:id="1254316165">
                                      <w:marLeft w:val="0"/>
                                      <w:marRight w:val="0"/>
                                      <w:marTop w:val="0"/>
                                      <w:marBottom w:val="0"/>
                                      <w:divBdr>
                                        <w:top w:val="none" w:sz="0" w:space="0" w:color="auto"/>
                                        <w:left w:val="none" w:sz="0" w:space="0" w:color="auto"/>
                                        <w:bottom w:val="none" w:sz="0" w:space="0" w:color="auto"/>
                                        <w:right w:val="none" w:sz="0" w:space="0" w:color="auto"/>
                                      </w:divBdr>
                                      <w:divsChild>
                                        <w:div w:id="685012293">
                                          <w:marLeft w:val="0"/>
                                          <w:marRight w:val="0"/>
                                          <w:marTop w:val="0"/>
                                          <w:marBottom w:val="0"/>
                                          <w:divBdr>
                                            <w:top w:val="none" w:sz="0" w:space="0" w:color="auto"/>
                                            <w:left w:val="none" w:sz="0" w:space="0" w:color="auto"/>
                                            <w:bottom w:val="none" w:sz="0" w:space="0" w:color="auto"/>
                                            <w:right w:val="none" w:sz="0" w:space="0" w:color="auto"/>
                                          </w:divBdr>
                                          <w:divsChild>
                                            <w:div w:id="1731688811">
                                              <w:marLeft w:val="0"/>
                                              <w:marRight w:val="0"/>
                                              <w:marTop w:val="0"/>
                                              <w:marBottom w:val="0"/>
                                              <w:divBdr>
                                                <w:top w:val="none" w:sz="0" w:space="0" w:color="auto"/>
                                                <w:left w:val="none" w:sz="0" w:space="0" w:color="auto"/>
                                                <w:bottom w:val="none" w:sz="0" w:space="0" w:color="auto"/>
                                                <w:right w:val="none" w:sz="0" w:space="0" w:color="auto"/>
                                              </w:divBdr>
                                            </w:div>
                                          </w:divsChild>
                                        </w:div>
                                        <w:div w:id="116065424">
                                          <w:marLeft w:val="0"/>
                                          <w:marRight w:val="0"/>
                                          <w:marTop w:val="0"/>
                                          <w:marBottom w:val="0"/>
                                          <w:divBdr>
                                            <w:top w:val="none" w:sz="0" w:space="0" w:color="auto"/>
                                            <w:left w:val="none" w:sz="0" w:space="0" w:color="auto"/>
                                            <w:bottom w:val="none" w:sz="0" w:space="0" w:color="auto"/>
                                            <w:right w:val="none" w:sz="0" w:space="0" w:color="auto"/>
                                          </w:divBdr>
                                        </w:div>
                                        <w:div w:id="98644616">
                                          <w:marLeft w:val="0"/>
                                          <w:marRight w:val="0"/>
                                          <w:marTop w:val="0"/>
                                          <w:marBottom w:val="0"/>
                                          <w:divBdr>
                                            <w:top w:val="none" w:sz="0" w:space="0" w:color="auto"/>
                                            <w:left w:val="none" w:sz="0" w:space="0" w:color="auto"/>
                                            <w:bottom w:val="none" w:sz="0" w:space="0" w:color="auto"/>
                                            <w:right w:val="none" w:sz="0" w:space="0" w:color="auto"/>
                                          </w:divBdr>
                                        </w:div>
                                        <w:div w:id="604727398">
                                          <w:marLeft w:val="0"/>
                                          <w:marRight w:val="0"/>
                                          <w:marTop w:val="0"/>
                                          <w:marBottom w:val="0"/>
                                          <w:divBdr>
                                            <w:top w:val="none" w:sz="0" w:space="0" w:color="auto"/>
                                            <w:left w:val="none" w:sz="0" w:space="0" w:color="auto"/>
                                            <w:bottom w:val="none" w:sz="0" w:space="0" w:color="auto"/>
                                            <w:right w:val="none" w:sz="0" w:space="0" w:color="auto"/>
                                          </w:divBdr>
                                          <w:divsChild>
                                            <w:div w:id="89439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03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583448">
                          <w:marLeft w:val="0"/>
                          <w:marRight w:val="0"/>
                          <w:marTop w:val="0"/>
                          <w:marBottom w:val="300"/>
                          <w:divBdr>
                            <w:top w:val="single" w:sz="6" w:space="0" w:color="DDDDDD"/>
                            <w:left w:val="single" w:sz="6" w:space="0" w:color="DDDDDD"/>
                            <w:bottom w:val="single" w:sz="6" w:space="0" w:color="DDDDDD"/>
                            <w:right w:val="single" w:sz="6" w:space="0" w:color="DDDDDD"/>
                          </w:divBdr>
                          <w:divsChild>
                            <w:div w:id="693271512">
                              <w:marLeft w:val="0"/>
                              <w:marRight w:val="0"/>
                              <w:marTop w:val="0"/>
                              <w:marBottom w:val="0"/>
                              <w:divBdr>
                                <w:top w:val="none" w:sz="0" w:space="8" w:color="DDDDDD"/>
                                <w:left w:val="none" w:sz="0" w:space="11" w:color="DDDDDD"/>
                                <w:bottom w:val="single" w:sz="6" w:space="8" w:color="DDDDDD"/>
                                <w:right w:val="none" w:sz="0" w:space="11" w:color="DDDDDD"/>
                              </w:divBdr>
                            </w:div>
                            <w:div w:id="2975816">
                              <w:marLeft w:val="0"/>
                              <w:marRight w:val="0"/>
                              <w:marTop w:val="0"/>
                              <w:marBottom w:val="0"/>
                              <w:divBdr>
                                <w:top w:val="none" w:sz="0" w:space="0" w:color="auto"/>
                                <w:left w:val="none" w:sz="0" w:space="0" w:color="auto"/>
                                <w:bottom w:val="none" w:sz="0" w:space="0" w:color="auto"/>
                                <w:right w:val="none" w:sz="0" w:space="0" w:color="auto"/>
                              </w:divBdr>
                              <w:divsChild>
                                <w:div w:id="1379861179">
                                  <w:marLeft w:val="-225"/>
                                  <w:marRight w:val="-225"/>
                                  <w:marTop w:val="0"/>
                                  <w:marBottom w:val="0"/>
                                  <w:divBdr>
                                    <w:top w:val="none" w:sz="0" w:space="0" w:color="auto"/>
                                    <w:left w:val="none" w:sz="0" w:space="0" w:color="auto"/>
                                    <w:bottom w:val="none" w:sz="0" w:space="0" w:color="auto"/>
                                    <w:right w:val="none" w:sz="0" w:space="0" w:color="auto"/>
                                  </w:divBdr>
                                  <w:divsChild>
                                    <w:div w:id="712080989">
                                      <w:marLeft w:val="0"/>
                                      <w:marRight w:val="0"/>
                                      <w:marTop w:val="0"/>
                                      <w:marBottom w:val="0"/>
                                      <w:divBdr>
                                        <w:top w:val="none" w:sz="0" w:space="0" w:color="auto"/>
                                        <w:left w:val="none" w:sz="0" w:space="0" w:color="auto"/>
                                        <w:bottom w:val="none" w:sz="0" w:space="0" w:color="auto"/>
                                        <w:right w:val="none" w:sz="0" w:space="0" w:color="auto"/>
                                      </w:divBdr>
                                    </w:div>
                                  </w:divsChild>
                                </w:div>
                                <w:div w:id="108012833">
                                  <w:marLeft w:val="-225"/>
                                  <w:marRight w:val="-225"/>
                                  <w:marTop w:val="0"/>
                                  <w:marBottom w:val="0"/>
                                  <w:divBdr>
                                    <w:top w:val="none" w:sz="0" w:space="0" w:color="auto"/>
                                    <w:left w:val="none" w:sz="0" w:space="0" w:color="auto"/>
                                    <w:bottom w:val="none" w:sz="0" w:space="0" w:color="auto"/>
                                    <w:right w:val="none" w:sz="0" w:space="0" w:color="auto"/>
                                  </w:divBdr>
                                  <w:divsChild>
                                    <w:div w:id="645162271">
                                      <w:marLeft w:val="0"/>
                                      <w:marRight w:val="0"/>
                                      <w:marTop w:val="0"/>
                                      <w:marBottom w:val="0"/>
                                      <w:divBdr>
                                        <w:top w:val="none" w:sz="0" w:space="0" w:color="auto"/>
                                        <w:left w:val="none" w:sz="0" w:space="0" w:color="auto"/>
                                        <w:bottom w:val="none" w:sz="0" w:space="0" w:color="auto"/>
                                        <w:right w:val="none" w:sz="0" w:space="0" w:color="auto"/>
                                      </w:divBdr>
                                      <w:divsChild>
                                        <w:div w:id="97232284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894463837">
                                  <w:marLeft w:val="-225"/>
                                  <w:marRight w:val="-225"/>
                                  <w:marTop w:val="450"/>
                                  <w:marBottom w:val="0"/>
                                  <w:divBdr>
                                    <w:top w:val="none" w:sz="0" w:space="0" w:color="auto"/>
                                    <w:left w:val="none" w:sz="0" w:space="0" w:color="auto"/>
                                    <w:bottom w:val="none" w:sz="0" w:space="0" w:color="auto"/>
                                    <w:right w:val="none" w:sz="0" w:space="0" w:color="auto"/>
                                  </w:divBdr>
                                  <w:divsChild>
                                    <w:div w:id="1212958247">
                                      <w:marLeft w:val="0"/>
                                      <w:marRight w:val="0"/>
                                      <w:marTop w:val="0"/>
                                      <w:marBottom w:val="0"/>
                                      <w:divBdr>
                                        <w:top w:val="none" w:sz="0" w:space="0" w:color="auto"/>
                                        <w:left w:val="none" w:sz="0" w:space="0" w:color="auto"/>
                                        <w:bottom w:val="none" w:sz="0" w:space="0" w:color="auto"/>
                                        <w:right w:val="none" w:sz="0" w:space="0" w:color="auto"/>
                                      </w:divBdr>
                                      <w:divsChild>
                                        <w:div w:id="1864400249">
                                          <w:marLeft w:val="0"/>
                                          <w:marRight w:val="0"/>
                                          <w:marTop w:val="0"/>
                                          <w:marBottom w:val="0"/>
                                          <w:divBdr>
                                            <w:top w:val="none" w:sz="0" w:space="0" w:color="auto"/>
                                            <w:left w:val="none" w:sz="0" w:space="0" w:color="auto"/>
                                            <w:bottom w:val="none" w:sz="0" w:space="0" w:color="auto"/>
                                            <w:right w:val="none" w:sz="0" w:space="0" w:color="auto"/>
                                          </w:divBdr>
                                          <w:divsChild>
                                            <w:div w:id="80347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396971">
                                  <w:marLeft w:val="-225"/>
                                  <w:marRight w:val="-225"/>
                                  <w:marTop w:val="0"/>
                                  <w:marBottom w:val="0"/>
                                  <w:divBdr>
                                    <w:top w:val="none" w:sz="0" w:space="0" w:color="auto"/>
                                    <w:left w:val="none" w:sz="0" w:space="0" w:color="auto"/>
                                    <w:bottom w:val="none" w:sz="0" w:space="0" w:color="auto"/>
                                    <w:right w:val="none" w:sz="0" w:space="0" w:color="auto"/>
                                  </w:divBdr>
                                  <w:divsChild>
                                    <w:div w:id="743333653">
                                      <w:marLeft w:val="0"/>
                                      <w:marRight w:val="0"/>
                                      <w:marTop w:val="0"/>
                                      <w:marBottom w:val="0"/>
                                      <w:divBdr>
                                        <w:top w:val="none" w:sz="0" w:space="0" w:color="auto"/>
                                        <w:left w:val="none" w:sz="0" w:space="0" w:color="auto"/>
                                        <w:bottom w:val="none" w:sz="0" w:space="0" w:color="auto"/>
                                        <w:right w:val="none" w:sz="0" w:space="0" w:color="auto"/>
                                      </w:divBdr>
                                    </w:div>
                                  </w:divsChild>
                                </w:div>
                                <w:div w:id="1760102696">
                                  <w:marLeft w:val="0"/>
                                  <w:marRight w:val="0"/>
                                  <w:marTop w:val="0"/>
                                  <w:marBottom w:val="0"/>
                                  <w:divBdr>
                                    <w:top w:val="none" w:sz="0" w:space="0" w:color="auto"/>
                                    <w:left w:val="none" w:sz="0" w:space="0" w:color="auto"/>
                                    <w:bottom w:val="none" w:sz="0" w:space="0" w:color="auto"/>
                                    <w:right w:val="none" w:sz="0" w:space="0" w:color="auto"/>
                                  </w:divBdr>
                                  <w:divsChild>
                                    <w:div w:id="658114026">
                                      <w:marLeft w:val="0"/>
                                      <w:marRight w:val="0"/>
                                      <w:marTop w:val="0"/>
                                      <w:marBottom w:val="0"/>
                                      <w:divBdr>
                                        <w:top w:val="none" w:sz="0" w:space="0" w:color="auto"/>
                                        <w:left w:val="none" w:sz="0" w:space="0" w:color="auto"/>
                                        <w:bottom w:val="none" w:sz="0" w:space="0" w:color="auto"/>
                                        <w:right w:val="none" w:sz="0" w:space="0" w:color="auto"/>
                                      </w:divBdr>
                                      <w:divsChild>
                                        <w:div w:id="975066451">
                                          <w:marLeft w:val="0"/>
                                          <w:marRight w:val="0"/>
                                          <w:marTop w:val="0"/>
                                          <w:marBottom w:val="0"/>
                                          <w:divBdr>
                                            <w:top w:val="none" w:sz="0" w:space="0" w:color="auto"/>
                                            <w:left w:val="none" w:sz="0" w:space="0" w:color="auto"/>
                                            <w:bottom w:val="none" w:sz="0" w:space="0" w:color="auto"/>
                                            <w:right w:val="none" w:sz="0" w:space="0" w:color="auto"/>
                                          </w:divBdr>
                                          <w:divsChild>
                                            <w:div w:id="963658545">
                                              <w:marLeft w:val="-225"/>
                                              <w:marRight w:val="-225"/>
                                              <w:marTop w:val="0"/>
                                              <w:marBottom w:val="0"/>
                                              <w:divBdr>
                                                <w:top w:val="none" w:sz="0" w:space="0" w:color="auto"/>
                                                <w:left w:val="none" w:sz="0" w:space="0" w:color="auto"/>
                                                <w:bottom w:val="none" w:sz="0" w:space="0" w:color="auto"/>
                                                <w:right w:val="none" w:sz="0" w:space="0" w:color="auto"/>
                                              </w:divBdr>
                                            </w:div>
                                          </w:divsChild>
                                        </w:div>
                                        <w:div w:id="1513687772">
                                          <w:marLeft w:val="0"/>
                                          <w:marRight w:val="0"/>
                                          <w:marTop w:val="100"/>
                                          <w:marBottom w:val="450"/>
                                          <w:divBdr>
                                            <w:top w:val="none" w:sz="0" w:space="0" w:color="auto"/>
                                            <w:left w:val="none" w:sz="0" w:space="0" w:color="auto"/>
                                            <w:bottom w:val="none" w:sz="0" w:space="0" w:color="auto"/>
                                            <w:right w:val="none" w:sz="0" w:space="0" w:color="auto"/>
                                          </w:divBdr>
                                          <w:divsChild>
                                            <w:div w:id="1383022552">
                                              <w:marLeft w:val="150"/>
                                              <w:marRight w:val="0"/>
                                              <w:marTop w:val="0"/>
                                              <w:marBottom w:val="150"/>
                                              <w:divBdr>
                                                <w:top w:val="single" w:sz="6" w:space="0" w:color="DEDEDE"/>
                                                <w:left w:val="single" w:sz="6" w:space="0" w:color="DEDEDE"/>
                                                <w:bottom w:val="single" w:sz="6" w:space="0" w:color="DEDEDE"/>
                                                <w:right w:val="single" w:sz="6" w:space="0" w:color="DEDEDE"/>
                                              </w:divBdr>
                                              <w:divsChild>
                                                <w:div w:id="371150197">
                                                  <w:marLeft w:val="0"/>
                                                  <w:marRight w:val="0"/>
                                                  <w:marTop w:val="0"/>
                                                  <w:marBottom w:val="0"/>
                                                  <w:divBdr>
                                                    <w:top w:val="none" w:sz="0" w:space="0" w:color="auto"/>
                                                    <w:left w:val="none" w:sz="0" w:space="0" w:color="auto"/>
                                                    <w:bottom w:val="none" w:sz="0" w:space="0" w:color="auto"/>
                                                    <w:right w:val="none" w:sz="0" w:space="0" w:color="auto"/>
                                                  </w:divBdr>
                                                </w:div>
                                                <w:div w:id="406659213">
                                                  <w:marLeft w:val="0"/>
                                                  <w:marRight w:val="0"/>
                                                  <w:marTop w:val="0"/>
                                                  <w:marBottom w:val="0"/>
                                                  <w:divBdr>
                                                    <w:top w:val="none" w:sz="0" w:space="0" w:color="auto"/>
                                                    <w:left w:val="none" w:sz="0" w:space="0" w:color="auto"/>
                                                    <w:bottom w:val="none" w:sz="0" w:space="0" w:color="auto"/>
                                                    <w:right w:val="none" w:sz="0" w:space="0" w:color="auto"/>
                                                  </w:divBdr>
                                                </w:div>
                                              </w:divsChild>
                                            </w:div>
                                            <w:div w:id="947548318">
                                              <w:marLeft w:val="150"/>
                                              <w:marRight w:val="0"/>
                                              <w:marTop w:val="0"/>
                                              <w:marBottom w:val="150"/>
                                              <w:divBdr>
                                                <w:top w:val="single" w:sz="6" w:space="0" w:color="DEDEDE"/>
                                                <w:left w:val="single" w:sz="6" w:space="0" w:color="DEDEDE"/>
                                                <w:bottom w:val="single" w:sz="6" w:space="0" w:color="DEDEDE"/>
                                                <w:right w:val="single" w:sz="6" w:space="0" w:color="DEDEDE"/>
                                              </w:divBdr>
                                              <w:divsChild>
                                                <w:div w:id="617685011">
                                                  <w:marLeft w:val="0"/>
                                                  <w:marRight w:val="0"/>
                                                  <w:marTop w:val="0"/>
                                                  <w:marBottom w:val="0"/>
                                                  <w:divBdr>
                                                    <w:top w:val="none" w:sz="0" w:space="0" w:color="auto"/>
                                                    <w:left w:val="none" w:sz="0" w:space="0" w:color="auto"/>
                                                    <w:bottom w:val="none" w:sz="0" w:space="0" w:color="auto"/>
                                                    <w:right w:val="none" w:sz="0" w:space="0" w:color="auto"/>
                                                  </w:divBdr>
                                                </w:div>
                                                <w:div w:id="260988559">
                                                  <w:marLeft w:val="0"/>
                                                  <w:marRight w:val="0"/>
                                                  <w:marTop w:val="0"/>
                                                  <w:marBottom w:val="0"/>
                                                  <w:divBdr>
                                                    <w:top w:val="none" w:sz="0" w:space="0" w:color="auto"/>
                                                    <w:left w:val="none" w:sz="0" w:space="0" w:color="auto"/>
                                                    <w:bottom w:val="none" w:sz="0" w:space="0" w:color="auto"/>
                                                    <w:right w:val="none" w:sz="0" w:space="0" w:color="auto"/>
                                                  </w:divBdr>
                                                </w:div>
                                              </w:divsChild>
                                            </w:div>
                                            <w:div w:id="544178077">
                                              <w:marLeft w:val="150"/>
                                              <w:marRight w:val="0"/>
                                              <w:marTop w:val="0"/>
                                              <w:marBottom w:val="150"/>
                                              <w:divBdr>
                                                <w:top w:val="single" w:sz="6" w:space="0" w:color="DEDEDE"/>
                                                <w:left w:val="single" w:sz="6" w:space="0" w:color="DEDEDE"/>
                                                <w:bottom w:val="single" w:sz="6" w:space="0" w:color="DEDEDE"/>
                                                <w:right w:val="single" w:sz="6" w:space="0" w:color="DEDEDE"/>
                                              </w:divBdr>
                                              <w:divsChild>
                                                <w:div w:id="1691299663">
                                                  <w:marLeft w:val="0"/>
                                                  <w:marRight w:val="0"/>
                                                  <w:marTop w:val="0"/>
                                                  <w:marBottom w:val="0"/>
                                                  <w:divBdr>
                                                    <w:top w:val="none" w:sz="0" w:space="0" w:color="auto"/>
                                                    <w:left w:val="none" w:sz="0" w:space="0" w:color="auto"/>
                                                    <w:bottom w:val="none" w:sz="0" w:space="0" w:color="auto"/>
                                                    <w:right w:val="none" w:sz="0" w:space="0" w:color="auto"/>
                                                  </w:divBdr>
                                                </w:div>
                                                <w:div w:id="2029141040">
                                                  <w:marLeft w:val="0"/>
                                                  <w:marRight w:val="0"/>
                                                  <w:marTop w:val="0"/>
                                                  <w:marBottom w:val="0"/>
                                                  <w:divBdr>
                                                    <w:top w:val="none" w:sz="0" w:space="0" w:color="auto"/>
                                                    <w:left w:val="none" w:sz="0" w:space="0" w:color="auto"/>
                                                    <w:bottom w:val="none" w:sz="0" w:space="0" w:color="auto"/>
                                                    <w:right w:val="none" w:sz="0" w:space="0" w:color="auto"/>
                                                  </w:divBdr>
                                                </w:div>
                                              </w:divsChild>
                                            </w:div>
                                            <w:div w:id="1824351341">
                                              <w:marLeft w:val="150"/>
                                              <w:marRight w:val="0"/>
                                              <w:marTop w:val="0"/>
                                              <w:marBottom w:val="150"/>
                                              <w:divBdr>
                                                <w:top w:val="single" w:sz="6" w:space="0" w:color="DEDEDE"/>
                                                <w:left w:val="single" w:sz="6" w:space="0" w:color="DEDEDE"/>
                                                <w:bottom w:val="single" w:sz="6" w:space="0" w:color="DEDEDE"/>
                                                <w:right w:val="single" w:sz="6" w:space="0" w:color="DEDEDE"/>
                                              </w:divBdr>
                                              <w:divsChild>
                                                <w:div w:id="2063166029">
                                                  <w:marLeft w:val="0"/>
                                                  <w:marRight w:val="0"/>
                                                  <w:marTop w:val="0"/>
                                                  <w:marBottom w:val="0"/>
                                                  <w:divBdr>
                                                    <w:top w:val="none" w:sz="0" w:space="0" w:color="auto"/>
                                                    <w:left w:val="none" w:sz="0" w:space="0" w:color="auto"/>
                                                    <w:bottom w:val="none" w:sz="0" w:space="0" w:color="auto"/>
                                                    <w:right w:val="none" w:sz="0" w:space="0" w:color="auto"/>
                                                  </w:divBdr>
                                                </w:div>
                                                <w:div w:id="38306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1258006">
                                  <w:marLeft w:val="-225"/>
                                  <w:marRight w:val="-225"/>
                                  <w:marTop w:val="0"/>
                                  <w:marBottom w:val="0"/>
                                  <w:divBdr>
                                    <w:top w:val="none" w:sz="0" w:space="0" w:color="auto"/>
                                    <w:left w:val="none" w:sz="0" w:space="0" w:color="auto"/>
                                    <w:bottom w:val="none" w:sz="0" w:space="0" w:color="auto"/>
                                    <w:right w:val="none" w:sz="0" w:space="0" w:color="auto"/>
                                  </w:divBdr>
                                  <w:divsChild>
                                    <w:div w:id="509832126">
                                      <w:marLeft w:val="0"/>
                                      <w:marRight w:val="0"/>
                                      <w:marTop w:val="0"/>
                                      <w:marBottom w:val="0"/>
                                      <w:divBdr>
                                        <w:top w:val="none" w:sz="0" w:space="0" w:color="auto"/>
                                        <w:left w:val="none" w:sz="0" w:space="0" w:color="auto"/>
                                        <w:bottom w:val="none" w:sz="0" w:space="0" w:color="auto"/>
                                        <w:right w:val="none" w:sz="0" w:space="0" w:color="auto"/>
                                      </w:divBdr>
                                      <w:divsChild>
                                        <w:div w:id="961617529">
                                          <w:marLeft w:val="0"/>
                                          <w:marRight w:val="0"/>
                                          <w:marTop w:val="0"/>
                                          <w:marBottom w:val="0"/>
                                          <w:divBdr>
                                            <w:top w:val="none" w:sz="0" w:space="0" w:color="auto"/>
                                            <w:left w:val="none" w:sz="0" w:space="0" w:color="auto"/>
                                            <w:bottom w:val="none" w:sz="0" w:space="0" w:color="auto"/>
                                            <w:right w:val="none" w:sz="0" w:space="0" w:color="auto"/>
                                          </w:divBdr>
                                          <w:divsChild>
                                            <w:div w:id="1420323592">
                                              <w:marLeft w:val="0"/>
                                              <w:marRight w:val="0"/>
                                              <w:marTop w:val="0"/>
                                              <w:marBottom w:val="0"/>
                                              <w:divBdr>
                                                <w:top w:val="none" w:sz="0" w:space="0" w:color="auto"/>
                                                <w:left w:val="none" w:sz="0" w:space="0" w:color="auto"/>
                                                <w:bottom w:val="none" w:sz="0" w:space="0" w:color="auto"/>
                                                <w:right w:val="none" w:sz="0" w:space="0" w:color="auto"/>
                                              </w:divBdr>
                                              <w:divsChild>
                                                <w:div w:id="1007637384">
                                                  <w:marLeft w:val="0"/>
                                                  <w:marRight w:val="0"/>
                                                  <w:marTop w:val="100"/>
                                                  <w:marBottom w:val="100"/>
                                                  <w:divBdr>
                                                    <w:top w:val="none" w:sz="0" w:space="0" w:color="auto"/>
                                                    <w:left w:val="none" w:sz="0" w:space="0" w:color="auto"/>
                                                    <w:bottom w:val="none" w:sz="0" w:space="0" w:color="auto"/>
                                                    <w:right w:val="none" w:sz="0" w:space="0" w:color="auto"/>
                                                  </w:divBdr>
                                                  <w:divsChild>
                                                    <w:div w:id="1454061143">
                                                      <w:marLeft w:val="0"/>
                                                      <w:marRight w:val="0"/>
                                                      <w:marTop w:val="100"/>
                                                      <w:marBottom w:val="100"/>
                                                      <w:divBdr>
                                                        <w:top w:val="none" w:sz="0" w:space="0" w:color="auto"/>
                                                        <w:left w:val="none" w:sz="0" w:space="0" w:color="auto"/>
                                                        <w:bottom w:val="none" w:sz="0" w:space="0" w:color="auto"/>
                                                        <w:right w:val="none" w:sz="0" w:space="0" w:color="auto"/>
                                                      </w:divBdr>
                                                    </w:div>
                                                  </w:divsChild>
                                                </w:div>
                                                <w:div w:id="2109428637">
                                                  <w:marLeft w:val="0"/>
                                                  <w:marRight w:val="0"/>
                                                  <w:marTop w:val="100"/>
                                                  <w:marBottom w:val="100"/>
                                                  <w:divBdr>
                                                    <w:top w:val="none" w:sz="0" w:space="0" w:color="auto"/>
                                                    <w:left w:val="none" w:sz="0" w:space="0" w:color="auto"/>
                                                    <w:bottom w:val="none" w:sz="0" w:space="0" w:color="auto"/>
                                                    <w:right w:val="none" w:sz="0" w:space="0" w:color="auto"/>
                                                  </w:divBdr>
                                                  <w:divsChild>
                                                    <w:div w:id="692458384">
                                                      <w:marLeft w:val="0"/>
                                                      <w:marRight w:val="0"/>
                                                      <w:marTop w:val="100"/>
                                                      <w:marBottom w:val="100"/>
                                                      <w:divBdr>
                                                        <w:top w:val="none" w:sz="0" w:space="0" w:color="auto"/>
                                                        <w:left w:val="none" w:sz="0" w:space="0" w:color="auto"/>
                                                        <w:bottom w:val="none" w:sz="0" w:space="0" w:color="auto"/>
                                                        <w:right w:val="none" w:sz="0" w:space="0" w:color="auto"/>
                                                      </w:divBdr>
                                                      <w:divsChild>
                                                        <w:div w:id="1705446508">
                                                          <w:marLeft w:val="0"/>
                                                          <w:marRight w:val="0"/>
                                                          <w:marTop w:val="0"/>
                                                          <w:marBottom w:val="150"/>
                                                          <w:divBdr>
                                                            <w:top w:val="none" w:sz="0" w:space="0" w:color="auto"/>
                                                            <w:left w:val="none" w:sz="0" w:space="0" w:color="auto"/>
                                                            <w:bottom w:val="none" w:sz="0" w:space="0" w:color="auto"/>
                                                            <w:right w:val="none" w:sz="0" w:space="0" w:color="auto"/>
                                                          </w:divBdr>
                                                          <w:divsChild>
                                                            <w:div w:id="944265986">
                                                              <w:marLeft w:val="0"/>
                                                              <w:marRight w:val="0"/>
                                                              <w:marTop w:val="0"/>
                                                              <w:marBottom w:val="0"/>
                                                              <w:divBdr>
                                                                <w:top w:val="dashed" w:sz="6" w:space="0" w:color="808080"/>
                                                                <w:left w:val="none" w:sz="0" w:space="0" w:color="auto"/>
                                                                <w:bottom w:val="none" w:sz="0" w:space="0" w:color="auto"/>
                                                                <w:right w:val="none" w:sz="0" w:space="0" w:color="auto"/>
                                                              </w:divBdr>
                                                            </w:div>
                                                            <w:div w:id="161313158">
                                                              <w:marLeft w:val="0"/>
                                                              <w:marRight w:val="0"/>
                                                              <w:marTop w:val="0"/>
                                                              <w:marBottom w:val="0"/>
                                                              <w:divBdr>
                                                                <w:top w:val="dashed" w:sz="6" w:space="0" w:color="808080"/>
                                                                <w:left w:val="none" w:sz="0" w:space="0" w:color="auto"/>
                                                                <w:bottom w:val="none" w:sz="0" w:space="0" w:color="auto"/>
                                                                <w:right w:val="none" w:sz="0" w:space="0" w:color="auto"/>
                                                              </w:divBdr>
                                                            </w:div>
                                                            <w:div w:id="1433167230">
                                                              <w:marLeft w:val="0"/>
                                                              <w:marRight w:val="0"/>
                                                              <w:marTop w:val="0"/>
                                                              <w:marBottom w:val="0"/>
                                                              <w:divBdr>
                                                                <w:top w:val="dashed" w:sz="6" w:space="0" w:color="808080"/>
                                                                <w:left w:val="none" w:sz="0" w:space="0" w:color="auto"/>
                                                                <w:bottom w:val="none" w:sz="0" w:space="0" w:color="auto"/>
                                                                <w:right w:val="none" w:sz="0" w:space="0" w:color="auto"/>
                                                              </w:divBdr>
                                                            </w:div>
                                                            <w:div w:id="754595805">
                                                              <w:marLeft w:val="0"/>
                                                              <w:marRight w:val="0"/>
                                                              <w:marTop w:val="0"/>
                                                              <w:marBottom w:val="0"/>
                                                              <w:divBdr>
                                                                <w:top w:val="dashed" w:sz="6" w:space="0" w:color="808080"/>
                                                                <w:left w:val="none" w:sz="0" w:space="0" w:color="auto"/>
                                                                <w:bottom w:val="none" w:sz="0" w:space="0" w:color="auto"/>
                                                                <w:right w:val="none" w:sz="0" w:space="0" w:color="auto"/>
                                                              </w:divBdr>
                                                            </w:div>
                                                            <w:div w:id="1128739396">
                                                              <w:marLeft w:val="0"/>
                                                              <w:marRight w:val="0"/>
                                                              <w:marTop w:val="0"/>
                                                              <w:marBottom w:val="0"/>
                                                              <w:divBdr>
                                                                <w:top w:val="dashed" w:sz="6" w:space="0" w:color="808080"/>
                                                                <w:left w:val="none" w:sz="0" w:space="0" w:color="auto"/>
                                                                <w:bottom w:val="none" w:sz="0" w:space="0" w:color="auto"/>
                                                                <w:right w:val="none" w:sz="0" w:space="0" w:color="auto"/>
                                                              </w:divBdr>
                                                            </w:div>
                                                            <w:div w:id="6374068">
                                                              <w:marLeft w:val="0"/>
                                                              <w:marRight w:val="0"/>
                                                              <w:marTop w:val="0"/>
                                                              <w:marBottom w:val="0"/>
                                                              <w:divBdr>
                                                                <w:top w:val="dashed" w:sz="6" w:space="0" w:color="808080"/>
                                                                <w:left w:val="none" w:sz="0" w:space="0" w:color="auto"/>
                                                                <w:bottom w:val="none" w:sz="0" w:space="0" w:color="auto"/>
                                                                <w:right w:val="none" w:sz="0" w:space="0" w:color="auto"/>
                                                              </w:divBdr>
                                                            </w:div>
                                                            <w:div w:id="346712921">
                                                              <w:marLeft w:val="0"/>
                                                              <w:marRight w:val="0"/>
                                                              <w:marTop w:val="0"/>
                                                              <w:marBottom w:val="0"/>
                                                              <w:divBdr>
                                                                <w:top w:val="dashed" w:sz="6" w:space="0" w:color="808080"/>
                                                                <w:left w:val="none" w:sz="0" w:space="0" w:color="auto"/>
                                                                <w:bottom w:val="none" w:sz="0" w:space="0" w:color="auto"/>
                                                                <w:right w:val="none" w:sz="0" w:space="0" w:color="auto"/>
                                                              </w:divBdr>
                                                            </w:div>
                                                            <w:div w:id="1798643304">
                                                              <w:marLeft w:val="0"/>
                                                              <w:marRight w:val="0"/>
                                                              <w:marTop w:val="0"/>
                                                              <w:marBottom w:val="0"/>
                                                              <w:divBdr>
                                                                <w:top w:val="dashed" w:sz="6" w:space="0" w:color="808080"/>
                                                                <w:left w:val="none" w:sz="0" w:space="0" w:color="auto"/>
                                                                <w:bottom w:val="none" w:sz="0" w:space="0" w:color="auto"/>
                                                                <w:right w:val="none" w:sz="0" w:space="0" w:color="auto"/>
                                                              </w:divBdr>
                                                            </w:div>
                                                            <w:div w:id="402029898">
                                                              <w:marLeft w:val="0"/>
                                                              <w:marRight w:val="0"/>
                                                              <w:marTop w:val="0"/>
                                                              <w:marBottom w:val="0"/>
                                                              <w:divBdr>
                                                                <w:top w:val="dashed" w:sz="6" w:space="0" w:color="808080"/>
                                                                <w:left w:val="none" w:sz="0" w:space="0" w:color="auto"/>
                                                                <w:bottom w:val="none" w:sz="0" w:space="0" w:color="auto"/>
                                                                <w:right w:val="none" w:sz="0" w:space="0" w:color="auto"/>
                                                              </w:divBdr>
                                                            </w:div>
                                                            <w:div w:id="719791162">
                                                              <w:marLeft w:val="0"/>
                                                              <w:marRight w:val="0"/>
                                                              <w:marTop w:val="0"/>
                                                              <w:marBottom w:val="0"/>
                                                              <w:divBdr>
                                                                <w:top w:val="dashed" w:sz="6" w:space="0" w:color="808080"/>
                                                                <w:left w:val="none" w:sz="0" w:space="0" w:color="auto"/>
                                                                <w:bottom w:val="none" w:sz="0" w:space="0" w:color="auto"/>
                                                                <w:right w:val="none" w:sz="0" w:space="0" w:color="auto"/>
                                                              </w:divBdr>
                                                            </w:div>
                                                            <w:div w:id="1701468963">
                                                              <w:marLeft w:val="0"/>
                                                              <w:marRight w:val="0"/>
                                                              <w:marTop w:val="0"/>
                                                              <w:marBottom w:val="0"/>
                                                              <w:divBdr>
                                                                <w:top w:val="dashed" w:sz="6" w:space="0" w:color="808080"/>
                                                                <w:left w:val="none" w:sz="0" w:space="0" w:color="auto"/>
                                                                <w:bottom w:val="none" w:sz="0" w:space="0" w:color="auto"/>
                                                                <w:right w:val="none" w:sz="0" w:space="0" w:color="auto"/>
                                                              </w:divBdr>
                                                            </w:div>
                                                            <w:div w:id="1924027891">
                                                              <w:marLeft w:val="0"/>
                                                              <w:marRight w:val="0"/>
                                                              <w:marTop w:val="0"/>
                                                              <w:marBottom w:val="0"/>
                                                              <w:divBdr>
                                                                <w:top w:val="dashed" w:sz="6" w:space="0" w:color="808080"/>
                                                                <w:left w:val="none" w:sz="0" w:space="0" w:color="auto"/>
                                                                <w:bottom w:val="none" w:sz="0" w:space="0" w:color="auto"/>
                                                                <w:right w:val="none" w:sz="0" w:space="0" w:color="auto"/>
                                                              </w:divBdr>
                                                            </w:div>
                                                            <w:div w:id="1965381768">
                                                              <w:marLeft w:val="0"/>
                                                              <w:marRight w:val="0"/>
                                                              <w:marTop w:val="0"/>
                                                              <w:marBottom w:val="0"/>
                                                              <w:divBdr>
                                                                <w:top w:val="dashed" w:sz="6" w:space="0" w:color="808080"/>
                                                                <w:left w:val="none" w:sz="0" w:space="0" w:color="auto"/>
                                                                <w:bottom w:val="none" w:sz="0" w:space="0" w:color="auto"/>
                                                                <w:right w:val="none" w:sz="0" w:space="0" w:color="auto"/>
                                                              </w:divBdr>
                                                            </w:div>
                                                            <w:div w:id="100027273">
                                                              <w:marLeft w:val="0"/>
                                                              <w:marRight w:val="0"/>
                                                              <w:marTop w:val="0"/>
                                                              <w:marBottom w:val="0"/>
                                                              <w:divBdr>
                                                                <w:top w:val="dashed" w:sz="6" w:space="0" w:color="808080"/>
                                                                <w:left w:val="none" w:sz="0" w:space="0" w:color="auto"/>
                                                                <w:bottom w:val="none" w:sz="0" w:space="0" w:color="auto"/>
                                                                <w:right w:val="none" w:sz="0" w:space="0" w:color="auto"/>
                                                              </w:divBdr>
                                                            </w:div>
                                                            <w:div w:id="1533347768">
                                                              <w:marLeft w:val="0"/>
                                                              <w:marRight w:val="0"/>
                                                              <w:marTop w:val="0"/>
                                                              <w:marBottom w:val="0"/>
                                                              <w:divBdr>
                                                                <w:top w:val="dashed" w:sz="6" w:space="0" w:color="808080"/>
                                                                <w:left w:val="none" w:sz="0" w:space="0" w:color="auto"/>
                                                                <w:bottom w:val="none" w:sz="0" w:space="0" w:color="auto"/>
                                                                <w:right w:val="none" w:sz="0" w:space="0" w:color="auto"/>
                                                              </w:divBdr>
                                                            </w:div>
                                                            <w:div w:id="614597187">
                                                              <w:marLeft w:val="0"/>
                                                              <w:marRight w:val="0"/>
                                                              <w:marTop w:val="0"/>
                                                              <w:marBottom w:val="0"/>
                                                              <w:divBdr>
                                                                <w:top w:val="dashed" w:sz="6" w:space="0" w:color="808080"/>
                                                                <w:left w:val="none" w:sz="0" w:space="0" w:color="auto"/>
                                                                <w:bottom w:val="none" w:sz="0" w:space="0" w:color="auto"/>
                                                                <w:right w:val="none" w:sz="0" w:space="0" w:color="auto"/>
                                                              </w:divBdr>
                                                            </w:div>
                                                            <w:div w:id="1468089886">
                                                              <w:marLeft w:val="0"/>
                                                              <w:marRight w:val="0"/>
                                                              <w:marTop w:val="0"/>
                                                              <w:marBottom w:val="0"/>
                                                              <w:divBdr>
                                                                <w:top w:val="dashed" w:sz="6" w:space="0" w:color="808080"/>
                                                                <w:left w:val="none" w:sz="0" w:space="0" w:color="auto"/>
                                                                <w:bottom w:val="none" w:sz="0" w:space="0" w:color="auto"/>
                                                                <w:right w:val="none" w:sz="0" w:space="0" w:color="auto"/>
                                                              </w:divBdr>
                                                            </w:div>
                                                            <w:div w:id="444664447">
                                                              <w:marLeft w:val="0"/>
                                                              <w:marRight w:val="0"/>
                                                              <w:marTop w:val="0"/>
                                                              <w:marBottom w:val="0"/>
                                                              <w:divBdr>
                                                                <w:top w:val="dashed" w:sz="6" w:space="0" w:color="808080"/>
                                                                <w:left w:val="none" w:sz="0" w:space="0" w:color="auto"/>
                                                                <w:bottom w:val="none" w:sz="0" w:space="0" w:color="auto"/>
                                                                <w:right w:val="none" w:sz="0" w:space="0" w:color="auto"/>
                                                              </w:divBdr>
                                                            </w:div>
                                                            <w:div w:id="796752802">
                                                              <w:marLeft w:val="0"/>
                                                              <w:marRight w:val="0"/>
                                                              <w:marTop w:val="0"/>
                                                              <w:marBottom w:val="0"/>
                                                              <w:divBdr>
                                                                <w:top w:val="dashed" w:sz="6" w:space="0" w:color="808080"/>
                                                                <w:left w:val="none" w:sz="0" w:space="0" w:color="auto"/>
                                                                <w:bottom w:val="none" w:sz="0" w:space="0" w:color="auto"/>
                                                                <w:right w:val="none" w:sz="0" w:space="0" w:color="auto"/>
                                                              </w:divBdr>
                                                            </w:div>
                                                            <w:div w:id="653074099">
                                                              <w:marLeft w:val="0"/>
                                                              <w:marRight w:val="0"/>
                                                              <w:marTop w:val="0"/>
                                                              <w:marBottom w:val="0"/>
                                                              <w:divBdr>
                                                                <w:top w:val="dashed" w:sz="6" w:space="0" w:color="808080"/>
                                                                <w:left w:val="none" w:sz="0" w:space="0" w:color="auto"/>
                                                                <w:bottom w:val="none" w:sz="0" w:space="0" w:color="auto"/>
                                                                <w:right w:val="none" w:sz="0" w:space="0" w:color="auto"/>
                                                              </w:divBdr>
                                                            </w:div>
                                                            <w:div w:id="1312443723">
                                                              <w:marLeft w:val="0"/>
                                                              <w:marRight w:val="0"/>
                                                              <w:marTop w:val="0"/>
                                                              <w:marBottom w:val="0"/>
                                                              <w:divBdr>
                                                                <w:top w:val="dashed" w:sz="6" w:space="0" w:color="808080"/>
                                                                <w:left w:val="none" w:sz="0" w:space="0" w:color="auto"/>
                                                                <w:bottom w:val="none" w:sz="0" w:space="0" w:color="auto"/>
                                                                <w:right w:val="none" w:sz="0" w:space="0" w:color="auto"/>
                                                              </w:divBdr>
                                                            </w:div>
                                                            <w:div w:id="1580409412">
                                                              <w:marLeft w:val="0"/>
                                                              <w:marRight w:val="0"/>
                                                              <w:marTop w:val="0"/>
                                                              <w:marBottom w:val="0"/>
                                                              <w:divBdr>
                                                                <w:top w:val="dashed" w:sz="6" w:space="0" w:color="808080"/>
                                                                <w:left w:val="none" w:sz="0" w:space="0" w:color="auto"/>
                                                                <w:bottom w:val="none" w:sz="0" w:space="0" w:color="auto"/>
                                                                <w:right w:val="none" w:sz="0" w:space="0" w:color="auto"/>
                                                              </w:divBdr>
                                                            </w:div>
                                                            <w:div w:id="501435181">
                                                              <w:marLeft w:val="0"/>
                                                              <w:marRight w:val="0"/>
                                                              <w:marTop w:val="0"/>
                                                              <w:marBottom w:val="0"/>
                                                              <w:divBdr>
                                                                <w:top w:val="dashed" w:sz="6" w:space="0" w:color="808080"/>
                                                                <w:left w:val="none" w:sz="0" w:space="0" w:color="auto"/>
                                                                <w:bottom w:val="none" w:sz="0" w:space="0" w:color="auto"/>
                                                                <w:right w:val="none" w:sz="0" w:space="0" w:color="auto"/>
                                                              </w:divBdr>
                                                            </w:div>
                                                            <w:div w:id="301890212">
                                                              <w:marLeft w:val="0"/>
                                                              <w:marRight w:val="0"/>
                                                              <w:marTop w:val="0"/>
                                                              <w:marBottom w:val="0"/>
                                                              <w:divBdr>
                                                                <w:top w:val="dashed" w:sz="6" w:space="0" w:color="808080"/>
                                                                <w:left w:val="none" w:sz="0" w:space="0" w:color="auto"/>
                                                                <w:bottom w:val="none" w:sz="0" w:space="0" w:color="auto"/>
                                                                <w:right w:val="none" w:sz="0" w:space="0" w:color="auto"/>
                                                              </w:divBdr>
                                                            </w:div>
                                                            <w:div w:id="59670002">
                                                              <w:marLeft w:val="0"/>
                                                              <w:marRight w:val="0"/>
                                                              <w:marTop w:val="0"/>
                                                              <w:marBottom w:val="0"/>
                                                              <w:divBdr>
                                                                <w:top w:val="dashed" w:sz="6" w:space="0" w:color="808080"/>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39107866">
          <w:marLeft w:val="0"/>
          <w:marRight w:val="0"/>
          <w:marTop w:val="0"/>
          <w:marBottom w:val="0"/>
          <w:divBdr>
            <w:top w:val="none" w:sz="0" w:space="0" w:color="auto"/>
            <w:left w:val="none" w:sz="0" w:space="0" w:color="auto"/>
            <w:bottom w:val="none" w:sz="0" w:space="0" w:color="auto"/>
            <w:right w:val="none" w:sz="0" w:space="0" w:color="auto"/>
          </w:divBdr>
          <w:divsChild>
            <w:div w:id="1148546795">
              <w:marLeft w:val="-225"/>
              <w:marRight w:val="-225"/>
              <w:marTop w:val="0"/>
              <w:marBottom w:val="0"/>
              <w:divBdr>
                <w:top w:val="none" w:sz="0" w:space="0" w:color="auto"/>
                <w:left w:val="none" w:sz="0" w:space="0" w:color="auto"/>
                <w:bottom w:val="none" w:sz="0" w:space="0" w:color="auto"/>
                <w:right w:val="none" w:sz="0" w:space="0" w:color="auto"/>
              </w:divBdr>
              <w:divsChild>
                <w:div w:id="1120874876">
                  <w:marLeft w:val="0"/>
                  <w:marRight w:val="0"/>
                  <w:marTop w:val="0"/>
                  <w:marBottom w:val="0"/>
                  <w:divBdr>
                    <w:top w:val="none" w:sz="0" w:space="0" w:color="auto"/>
                    <w:left w:val="none" w:sz="0" w:space="0" w:color="auto"/>
                    <w:bottom w:val="none" w:sz="0" w:space="0" w:color="auto"/>
                    <w:right w:val="none" w:sz="0" w:space="0" w:color="auto"/>
                  </w:divBdr>
                  <w:divsChild>
                    <w:div w:id="713502261">
                      <w:marLeft w:val="0"/>
                      <w:marRight w:val="0"/>
                      <w:marTop w:val="100"/>
                      <w:marBottom w:val="100"/>
                      <w:divBdr>
                        <w:top w:val="none" w:sz="0" w:space="0" w:color="auto"/>
                        <w:left w:val="none" w:sz="0" w:space="0" w:color="auto"/>
                        <w:bottom w:val="none" w:sz="0" w:space="0" w:color="auto"/>
                        <w:right w:val="none" w:sz="0" w:space="0" w:color="auto"/>
                      </w:divBdr>
                    </w:div>
                  </w:divsChild>
                </w:div>
                <w:div w:id="760613593">
                  <w:marLeft w:val="0"/>
                  <w:marRight w:val="0"/>
                  <w:marTop w:val="0"/>
                  <w:marBottom w:val="0"/>
                  <w:divBdr>
                    <w:top w:val="none" w:sz="0" w:space="0" w:color="auto"/>
                    <w:left w:val="none" w:sz="0" w:space="0" w:color="auto"/>
                    <w:bottom w:val="none" w:sz="0" w:space="0" w:color="auto"/>
                    <w:right w:val="none" w:sz="0" w:space="0" w:color="auto"/>
                  </w:divBdr>
                </w:div>
                <w:div w:id="66821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307135">
          <w:marLeft w:val="0"/>
          <w:marRight w:val="0"/>
          <w:marTop w:val="900"/>
          <w:marBottom w:val="0"/>
          <w:divBdr>
            <w:top w:val="none" w:sz="0" w:space="0" w:color="auto"/>
            <w:left w:val="none" w:sz="0" w:space="0" w:color="auto"/>
            <w:bottom w:val="none" w:sz="0" w:space="0" w:color="auto"/>
            <w:right w:val="none" w:sz="0" w:space="0" w:color="auto"/>
          </w:divBdr>
          <w:divsChild>
            <w:div w:id="337512301">
              <w:marLeft w:val="0"/>
              <w:marRight w:val="0"/>
              <w:marTop w:val="0"/>
              <w:marBottom w:val="0"/>
              <w:divBdr>
                <w:top w:val="none" w:sz="0" w:space="0" w:color="auto"/>
                <w:left w:val="none" w:sz="0" w:space="0" w:color="auto"/>
                <w:bottom w:val="none" w:sz="0" w:space="0" w:color="auto"/>
                <w:right w:val="none" w:sz="0" w:space="0" w:color="auto"/>
              </w:divBdr>
              <w:divsChild>
                <w:div w:id="2041785564">
                  <w:marLeft w:val="-225"/>
                  <w:marRight w:val="-225"/>
                  <w:marTop w:val="0"/>
                  <w:marBottom w:val="0"/>
                  <w:divBdr>
                    <w:top w:val="none" w:sz="0" w:space="0" w:color="auto"/>
                    <w:left w:val="none" w:sz="0" w:space="0" w:color="auto"/>
                    <w:bottom w:val="none" w:sz="0" w:space="0" w:color="auto"/>
                    <w:right w:val="none" w:sz="0" w:space="0" w:color="auto"/>
                  </w:divBdr>
                  <w:divsChild>
                    <w:div w:id="40641765">
                      <w:marLeft w:val="0"/>
                      <w:marRight w:val="0"/>
                      <w:marTop w:val="0"/>
                      <w:marBottom w:val="0"/>
                      <w:divBdr>
                        <w:top w:val="none" w:sz="0" w:space="0" w:color="auto"/>
                        <w:left w:val="none" w:sz="0" w:space="0" w:color="auto"/>
                        <w:bottom w:val="none" w:sz="0" w:space="0" w:color="auto"/>
                        <w:right w:val="none" w:sz="0" w:space="0" w:color="auto"/>
                      </w:divBdr>
                    </w:div>
                    <w:div w:id="257562162">
                      <w:marLeft w:val="0"/>
                      <w:marRight w:val="0"/>
                      <w:marTop w:val="0"/>
                      <w:marBottom w:val="0"/>
                      <w:divBdr>
                        <w:top w:val="none" w:sz="0" w:space="0" w:color="auto"/>
                        <w:left w:val="none" w:sz="0" w:space="0" w:color="auto"/>
                        <w:bottom w:val="none" w:sz="0" w:space="0" w:color="auto"/>
                        <w:right w:val="none" w:sz="0" w:space="0" w:color="auto"/>
                      </w:divBdr>
                    </w:div>
                  </w:divsChild>
                </w:div>
                <w:div w:id="9141544">
                  <w:marLeft w:val="-225"/>
                  <w:marRight w:val="-225"/>
                  <w:marTop w:val="0"/>
                  <w:marBottom w:val="0"/>
                  <w:divBdr>
                    <w:top w:val="none" w:sz="0" w:space="0" w:color="auto"/>
                    <w:left w:val="none" w:sz="0" w:space="0" w:color="auto"/>
                    <w:bottom w:val="none" w:sz="0" w:space="0" w:color="auto"/>
                    <w:right w:val="none" w:sz="0" w:space="0" w:color="auto"/>
                  </w:divBdr>
                  <w:divsChild>
                    <w:div w:id="191234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be73/4bKjb6UsRy6ihBAKeSusA==">CgMxLjAyCGgudHlqY3d0MgloLjNkeTZ2a20yDmguajcxaHlqaHVpZDcyMg1oLjY2b3pwY3lheTE3Mg5oLm9uZTNveHExYXNqbDIJaC4xZm9iOXRlMgloLjN6bnlzaDcyCWguMTdkcDh2dTIOaC5hc3ZoYnBhZ2dxOHYyDmguN3YwMHJrbGN6cnplMg5oLjhvMWU2cXJnbGZrdDgAciExREtoWVUxSlRSVEtoRlhCRG8tV0s5UkVsbnRRWkt4M1k=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1296</TotalTime>
  <Pages>8</Pages>
  <Words>3320</Words>
  <Characters>18264</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Javier Plazas Velasquez</dc:creator>
  <cp:lastModifiedBy>Briceida Baquero</cp:lastModifiedBy>
  <cp:revision>452</cp:revision>
  <cp:lastPrinted>2026-04-13T15:13:00Z</cp:lastPrinted>
  <dcterms:created xsi:type="dcterms:W3CDTF">2024-12-29T16:33:00Z</dcterms:created>
  <dcterms:modified xsi:type="dcterms:W3CDTF">2026-08-24T22:04:00Z</dcterms:modified>
</cp:coreProperties>
</file>