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Madrid a Roma)</w:t>
      </w:r>
    </w:p>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 días / 11 noches</w:t>
      </w:r>
    </w:p>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Roma.</w:t>
      </w:r>
    </w:p>
    <w:p w:rsidR="00BB461A" w:rsidRDefault="002523B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198235" cy="3403949"/>
            <wp:effectExtent l="0" t="0" r="0" b="0"/>
            <wp:docPr id="1634144268" name="image4.jpg" descr="Mapa mapa-red-madrid-roma"/>
            <wp:cNvGraphicFramePr/>
            <a:graphic xmlns:a="http://schemas.openxmlformats.org/drawingml/2006/main">
              <a:graphicData uri="http://schemas.openxmlformats.org/drawingml/2006/picture">
                <pic:pic xmlns:pic="http://schemas.openxmlformats.org/drawingml/2006/picture">
                  <pic:nvPicPr>
                    <pic:cNvPr id="0" name="image4.jpg" descr="Mapa mapa-red-madrid-roma"/>
                    <pic:cNvPicPr preferRelativeResize="0"/>
                  </pic:nvPicPr>
                  <pic:blipFill>
                    <a:blip r:embed="rId8"/>
                    <a:srcRect l="4365" t="18565" r="6035" b="8119"/>
                    <a:stretch>
                      <a:fillRect/>
                    </a:stretch>
                  </pic:blipFill>
                  <pic:spPr>
                    <a:xfrm>
                      <a:off x="0" y="0"/>
                      <a:ext cx="6198235" cy="3403949"/>
                    </a:xfrm>
                    <a:prstGeom prst="rect">
                      <a:avLst/>
                    </a:prstGeom>
                    <a:ln/>
                  </pic:spPr>
                </pic:pic>
              </a:graphicData>
            </a:graphic>
          </wp:inline>
        </w:drawing>
      </w:r>
    </w:p>
    <w:p w:rsidR="00BB461A" w:rsidRDefault="00BB46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BB461A" w:rsidRDefault="00BB461A">
      <w:pPr>
        <w:pBdr>
          <w:top w:val="nil"/>
          <w:left w:val="nil"/>
          <w:bottom w:val="nil"/>
          <w:right w:val="nil"/>
          <w:between w:val="nil"/>
        </w:pBdr>
        <w:spacing w:after="0" w:line="240" w:lineRule="auto"/>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3: MADRID (lunes)</w:t>
      </w: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capital de la región Nueva Aquitania.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F572D4" w:rsidRDefault="00F572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6: PARÍS (jueves)</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LUCERNA • ZÚRICH (sábado) 720 km</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VERONA • VENECIA (domingo) 540 km</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VENECIA • ROMA (lunes) 527 km</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Alojamiento.  </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(martes)</w:t>
      </w:r>
    </w:p>
    <w:p w:rsidR="005B5C5A" w:rsidRPr="007240B2" w:rsidRDefault="005B5C5A" w:rsidP="005B5C5A">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7240B2">
        <w:rPr>
          <w:sz w:val="22"/>
          <w:szCs w:val="22"/>
          <w:lang w:val="es-MX"/>
        </w:rPr>
        <w:t xml:space="preserve">Alojamiento. </w:t>
      </w:r>
    </w:p>
    <w:p w:rsidR="00BB461A" w:rsidRDefault="00BB461A" w:rsidP="005B5C5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5B5C5A" w:rsidRDefault="005B5C5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B5C5A" w:rsidRDefault="005B5C5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12: ROMA (miércoles)</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5B5C5A" w:rsidRDefault="005B5C5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(jueves) </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BB461A" w:rsidRDefault="002523B8">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BB461A" w:rsidRDefault="00BB461A">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BB461A" w:rsidRDefault="002523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Zúrich, 1 noche en Venecia y 3 noches en Roma, en hoteles de categoría turista mencionados o similares.</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servicio compartido.</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y Roma, con guías locales y en servicio compartido. </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el recorrido.</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BB461A" w:rsidRDefault="002523B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BB461A" w:rsidRDefault="00BB461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hotel previsto o similar en Roma - Aeropuerto de Roma.</w:t>
      </w:r>
    </w:p>
    <w:p w:rsidR="00BB461A" w:rsidRDefault="002523B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BB461A" w:rsidRDefault="002523B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BB461A" w:rsidRDefault="00BB461A">
      <w:pPr>
        <w:pBdr>
          <w:top w:val="nil"/>
          <w:left w:val="nil"/>
          <w:bottom w:val="nil"/>
          <w:right w:val="nil"/>
          <w:between w:val="nil"/>
        </w:pBdr>
        <w:jc w:val="both"/>
        <w:rPr>
          <w:rFonts w:ascii="Times New Roman" w:eastAsia="Times New Roman" w:hAnsi="Times New Roman" w:cs="Times New Roman"/>
          <w:color w:val="000000"/>
        </w:rPr>
      </w:pPr>
    </w:p>
    <w:p w:rsidR="005B5C5A" w:rsidRDefault="005B5C5A">
      <w:pPr>
        <w:pBdr>
          <w:top w:val="nil"/>
          <w:left w:val="nil"/>
          <w:bottom w:val="nil"/>
          <w:right w:val="nil"/>
          <w:between w:val="nil"/>
        </w:pBdr>
        <w:jc w:val="both"/>
        <w:rPr>
          <w:rFonts w:ascii="Times New Roman" w:eastAsia="Times New Roman" w:hAnsi="Times New Roman" w:cs="Times New Roman"/>
          <w:color w:val="000000"/>
        </w:rPr>
      </w:pPr>
    </w:p>
    <w:p w:rsidR="005B5C5A" w:rsidRDefault="005B5C5A">
      <w:pPr>
        <w:pBdr>
          <w:top w:val="nil"/>
          <w:left w:val="nil"/>
          <w:bottom w:val="nil"/>
          <w:right w:val="nil"/>
          <w:between w:val="nil"/>
        </w:pBdr>
        <w:jc w:val="both"/>
        <w:rPr>
          <w:rFonts w:ascii="Times New Roman" w:eastAsia="Times New Roman" w:hAnsi="Times New Roman" w:cs="Times New Roman"/>
          <w:color w:val="000000"/>
        </w:rPr>
      </w:pPr>
    </w:p>
    <w:p w:rsidR="005B5C5A" w:rsidRDefault="005B5C5A">
      <w:pPr>
        <w:pBdr>
          <w:top w:val="nil"/>
          <w:left w:val="nil"/>
          <w:bottom w:val="nil"/>
          <w:right w:val="nil"/>
          <w:between w:val="nil"/>
        </w:pBdr>
        <w:jc w:val="both"/>
        <w:rPr>
          <w:rFonts w:ascii="Times New Roman" w:eastAsia="Times New Roman" w:hAnsi="Times New Roman" w:cs="Times New Roman"/>
          <w:color w:val="000000"/>
        </w:rPr>
      </w:pPr>
    </w:p>
    <w:tbl>
      <w:tblPr>
        <w:tblStyle w:val="a8"/>
        <w:tblW w:w="8805" w:type="dxa"/>
        <w:jc w:val="center"/>
        <w:tblInd w:w="0" w:type="dxa"/>
        <w:tblLayout w:type="fixed"/>
        <w:tblLook w:val="0400" w:firstRow="0" w:lastRow="0" w:firstColumn="0" w:lastColumn="0" w:noHBand="0" w:noVBand="1"/>
      </w:tblPr>
      <w:tblGrid>
        <w:gridCol w:w="4920"/>
        <w:gridCol w:w="1275"/>
        <w:gridCol w:w="1320"/>
        <w:gridCol w:w="1290"/>
      </w:tblGrid>
      <w:tr w:rsidR="00BB461A">
        <w:trPr>
          <w:trHeight w:val="34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B461A">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2.670</w:t>
            </w:r>
          </w:p>
        </w:tc>
        <w:tc>
          <w:tcPr>
            <w:tcW w:w="132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2.370</w:t>
            </w:r>
          </w:p>
        </w:tc>
        <w:tc>
          <w:tcPr>
            <w:tcW w:w="129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1.970</w:t>
            </w:r>
          </w:p>
        </w:tc>
      </w:tr>
      <w:tr w:rsidR="00BB461A">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1.529</w:t>
            </w:r>
          </w:p>
        </w:tc>
        <w:tc>
          <w:tcPr>
            <w:tcW w:w="132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1.429</w:t>
            </w:r>
          </w:p>
        </w:tc>
        <w:tc>
          <w:tcPr>
            <w:tcW w:w="129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1.229</w:t>
            </w:r>
          </w:p>
        </w:tc>
      </w:tr>
      <w:tr w:rsidR="00BB461A">
        <w:trPr>
          <w:trHeight w:val="300"/>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1.241</w:t>
            </w:r>
          </w:p>
        </w:tc>
        <w:tc>
          <w:tcPr>
            <w:tcW w:w="132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1.161</w:t>
            </w:r>
          </w:p>
        </w:tc>
        <w:tc>
          <w:tcPr>
            <w:tcW w:w="1290"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1.001</w:t>
            </w:r>
          </w:p>
        </w:tc>
      </w:tr>
    </w:tbl>
    <w:p w:rsidR="00BB461A" w:rsidRDefault="002523B8">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351" w:type="dxa"/>
        <w:jc w:val="center"/>
        <w:tblInd w:w="0" w:type="dxa"/>
        <w:tblLayout w:type="fixed"/>
        <w:tblLook w:val="0400" w:firstRow="0" w:lastRow="0" w:firstColumn="0" w:lastColumn="0" w:noHBand="0" w:noVBand="1"/>
      </w:tblPr>
      <w:tblGrid>
        <w:gridCol w:w="7933"/>
        <w:gridCol w:w="1418"/>
      </w:tblGrid>
      <w:tr w:rsidR="00BB461A">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BB461A">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BB461A">
        <w:trPr>
          <w:trHeight w:val="276"/>
          <w:jc w:val="center"/>
        </w:trPr>
        <w:tc>
          <w:tcPr>
            <w:tcW w:w="7933"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41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BB461A">
        <w:trPr>
          <w:trHeight w:val="290"/>
          <w:jc w:val="center"/>
        </w:trPr>
        <w:tc>
          <w:tcPr>
            <w:tcW w:w="7933"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41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BB461A" w:rsidRDefault="002523B8">
      <w:pP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a"/>
        <w:tblW w:w="4248" w:type="dxa"/>
        <w:jc w:val="center"/>
        <w:tblInd w:w="0" w:type="dxa"/>
        <w:tblLayout w:type="fixed"/>
        <w:tblLook w:val="0400" w:firstRow="0" w:lastRow="0" w:firstColumn="0" w:lastColumn="0" w:noHBand="0" w:noVBand="1"/>
      </w:tblPr>
      <w:tblGrid>
        <w:gridCol w:w="1410"/>
        <w:gridCol w:w="2838"/>
      </w:tblGrid>
      <w:tr w:rsidR="00BB461A">
        <w:trPr>
          <w:trHeight w:val="328"/>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BB461A">
        <w:trPr>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BB461A">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3, 10, 17, 24, 31.</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7, 14, 21, 28.</w:t>
            </w:r>
          </w:p>
        </w:tc>
      </w:tr>
      <w:tr w:rsidR="00BB461A">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8"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BB461A" w:rsidRDefault="00BB461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pPr>
        <w:pBdr>
          <w:top w:val="nil"/>
          <w:left w:val="nil"/>
          <w:bottom w:val="nil"/>
          <w:right w:val="nil"/>
          <w:between w:val="nil"/>
        </w:pBdr>
        <w:jc w:val="center"/>
        <w:rPr>
          <w:rFonts w:ascii="Times New Roman" w:eastAsia="Times New Roman" w:hAnsi="Times New Roman" w:cs="Times New Roman"/>
          <w:i/>
          <w:sz w:val="20"/>
          <w:szCs w:val="20"/>
        </w:rPr>
      </w:pPr>
    </w:p>
    <w:p w:rsidR="005B5C5A" w:rsidRDefault="005B5C5A" w:rsidP="007240B2">
      <w:pPr>
        <w:pBdr>
          <w:top w:val="nil"/>
          <w:left w:val="nil"/>
          <w:bottom w:val="nil"/>
          <w:right w:val="nil"/>
          <w:between w:val="nil"/>
        </w:pBdr>
        <w:rPr>
          <w:rFonts w:ascii="Times New Roman" w:eastAsia="Times New Roman" w:hAnsi="Times New Roman" w:cs="Times New Roman"/>
          <w:i/>
          <w:sz w:val="20"/>
          <w:szCs w:val="20"/>
        </w:rPr>
      </w:pPr>
    </w:p>
    <w:tbl>
      <w:tblPr>
        <w:tblStyle w:val="ab"/>
        <w:tblW w:w="9497" w:type="dxa"/>
        <w:tblInd w:w="421" w:type="dxa"/>
        <w:tblLayout w:type="fixed"/>
        <w:tblLook w:val="0400" w:firstRow="0" w:lastRow="0" w:firstColumn="0" w:lastColumn="0" w:noHBand="0" w:noVBand="1"/>
      </w:tblPr>
      <w:tblGrid>
        <w:gridCol w:w="992"/>
        <w:gridCol w:w="5528"/>
        <w:gridCol w:w="1276"/>
        <w:gridCol w:w="1701"/>
      </w:tblGrid>
      <w:tr w:rsidR="00BB461A" w:rsidTr="005B5C5A">
        <w:trPr>
          <w:trHeight w:val="266"/>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BB461A" w:rsidTr="005B5C5A">
        <w:trPr>
          <w:trHeight w:val="266"/>
        </w:trPr>
        <w:tc>
          <w:tcPr>
            <w:tcW w:w="949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BB461A" w:rsidTr="005B5C5A">
        <w:trPr>
          <w:trHeight w:val="576"/>
        </w:trPr>
        <w:tc>
          <w:tcPr>
            <w:tcW w:w="992" w:type="dxa"/>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BB461A" w:rsidTr="005B5C5A">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BB461A" w:rsidTr="005B5C5A">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BB461A" w:rsidTr="005B5C5A">
        <w:trPr>
          <w:trHeight w:val="29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BB461A" w:rsidTr="005B5C5A">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B461A" w:rsidTr="005B5C5A">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B461A" w:rsidTr="005B5C5A">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BB461A" w:rsidTr="005B5C5A">
        <w:trPr>
          <w:trHeight w:val="266"/>
        </w:trPr>
        <w:tc>
          <w:tcPr>
            <w:tcW w:w="992" w:type="dxa"/>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 (visita casa de Julieta)</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BB461A" w:rsidTr="005B5C5A">
        <w:trPr>
          <w:trHeight w:val="266"/>
        </w:trPr>
        <w:tc>
          <w:tcPr>
            <w:tcW w:w="992" w:type="dxa"/>
            <w:vMerge w:val="restart"/>
            <w:tcBorders>
              <w:top w:val="nil"/>
              <w:left w:val="single" w:sz="4" w:space="0" w:color="000000"/>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B461A" w:rsidTr="005B5C5A">
        <w:trPr>
          <w:trHeight w:val="30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B461A" w:rsidTr="005B5C5A">
        <w:trPr>
          <w:trHeight w:val="266"/>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BB461A" w:rsidTr="005B5C5A">
        <w:trPr>
          <w:trHeight w:val="284"/>
        </w:trPr>
        <w:tc>
          <w:tcPr>
            <w:tcW w:w="992" w:type="dxa"/>
            <w:vMerge/>
            <w:tcBorders>
              <w:top w:val="nil"/>
              <w:left w:val="single" w:sz="4" w:space="0" w:color="000000"/>
              <w:bottom w:val="single" w:sz="4" w:space="0" w:color="000000"/>
              <w:right w:val="single" w:sz="4" w:space="0" w:color="000000"/>
            </w:tcBorders>
            <w:shd w:val="clear" w:color="auto" w:fill="FFFFFF"/>
            <w:vAlign w:val="center"/>
          </w:tcPr>
          <w:p w:rsidR="00BB461A" w:rsidRDefault="00BB461A">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tcBorders>
              <w:top w:val="nil"/>
              <w:left w:val="nil"/>
              <w:bottom w:val="single" w:sz="4" w:space="0" w:color="000000"/>
              <w:right w:val="single" w:sz="4" w:space="0" w:color="000000"/>
            </w:tcBorders>
            <w:shd w:val="clear" w:color="auto" w:fill="FFFFFF"/>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BB461A" w:rsidRDefault="002523B8">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BB461A" w:rsidRDefault="002523B8">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puedes ver las descripciones de las excursiones opcionales.</w:t>
      </w:r>
    </w:p>
    <w:p w:rsidR="00BB461A" w:rsidRDefault="002523B8">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1573025" cy="1514347"/>
            <wp:effectExtent l="0" t="0" r="0" b="0"/>
            <wp:docPr id="1634144269" name="image5.jpg" descr="C:\Users\VOLANDO VIAJES 4\AppData\Local\Packages\Microsoft.Windows.Photos_8wekyb3d8bbwe\TempState\ShareServiceTempFolder\Untitled (4).jpeg"/>
            <wp:cNvGraphicFramePr/>
            <a:graphic xmlns:a="http://schemas.openxmlformats.org/drawingml/2006/main">
              <a:graphicData uri="http://schemas.openxmlformats.org/drawingml/2006/picture">
                <pic:pic xmlns:pic="http://schemas.openxmlformats.org/drawingml/2006/picture">
                  <pic:nvPicPr>
                    <pic:cNvPr id="0" name="image5.jpg" descr="C:\Users\VOLANDO VIAJES 4\AppData\Local\Packages\Microsoft.Windows.Photos_8wekyb3d8bbwe\TempState\ShareServiceTempFolder\Untitled (4).jpeg"/>
                    <pic:cNvPicPr preferRelativeResize="0"/>
                  </pic:nvPicPr>
                  <pic:blipFill>
                    <a:blip r:embed="rId10"/>
                    <a:srcRect l="1356" t="1551" r="1175" b="15467"/>
                    <a:stretch>
                      <a:fillRect/>
                    </a:stretch>
                  </pic:blipFill>
                  <pic:spPr>
                    <a:xfrm>
                      <a:off x="0" y="0"/>
                      <a:ext cx="1573025" cy="1514347"/>
                    </a:xfrm>
                    <a:prstGeom prst="rect">
                      <a:avLst/>
                    </a:prstGeom>
                    <a:ln/>
                  </pic:spPr>
                </pic:pic>
              </a:graphicData>
            </a:graphic>
          </wp:inline>
        </w:drawing>
      </w:r>
    </w:p>
    <w:p w:rsidR="005B5C5A" w:rsidRDefault="005B5C5A">
      <w:pPr>
        <w:pBdr>
          <w:top w:val="nil"/>
          <w:left w:val="nil"/>
          <w:bottom w:val="nil"/>
          <w:right w:val="nil"/>
          <w:between w:val="nil"/>
        </w:pBdr>
        <w:jc w:val="center"/>
        <w:rPr>
          <w:rFonts w:ascii="Times New Roman" w:eastAsia="Times New Roman" w:hAnsi="Times New Roman" w:cs="Times New Roman"/>
          <w:color w:val="000000"/>
        </w:rPr>
      </w:pPr>
    </w:p>
    <w:p w:rsidR="005B5C5A" w:rsidRDefault="005B5C5A">
      <w:pPr>
        <w:pBdr>
          <w:top w:val="nil"/>
          <w:left w:val="nil"/>
          <w:bottom w:val="nil"/>
          <w:right w:val="nil"/>
          <w:between w:val="nil"/>
        </w:pBdr>
        <w:jc w:val="center"/>
        <w:rPr>
          <w:rFonts w:ascii="Times New Roman" w:eastAsia="Times New Roman" w:hAnsi="Times New Roman" w:cs="Times New Roman"/>
          <w:color w:val="000000"/>
        </w:rPr>
      </w:pPr>
    </w:p>
    <w:p w:rsidR="005B5C5A" w:rsidRDefault="005B5C5A">
      <w:pPr>
        <w:pBdr>
          <w:top w:val="nil"/>
          <w:left w:val="nil"/>
          <w:bottom w:val="nil"/>
          <w:right w:val="nil"/>
          <w:between w:val="nil"/>
        </w:pBdr>
        <w:jc w:val="center"/>
        <w:rPr>
          <w:rFonts w:ascii="Times New Roman" w:eastAsia="Times New Roman" w:hAnsi="Times New Roman" w:cs="Times New Roman"/>
          <w:color w:val="000000"/>
        </w:rPr>
      </w:pPr>
    </w:p>
    <w:p w:rsidR="007240B2" w:rsidRDefault="007240B2">
      <w:pPr>
        <w:pBdr>
          <w:top w:val="nil"/>
          <w:left w:val="nil"/>
          <w:bottom w:val="nil"/>
          <w:right w:val="nil"/>
          <w:between w:val="nil"/>
        </w:pBdr>
        <w:jc w:val="center"/>
        <w:rPr>
          <w:rFonts w:ascii="Times New Roman" w:eastAsia="Times New Roman" w:hAnsi="Times New Roman" w:cs="Times New Roman"/>
          <w:color w:val="000000"/>
        </w:rPr>
      </w:pPr>
    </w:p>
    <w:p w:rsidR="007240B2" w:rsidRDefault="007240B2">
      <w:pPr>
        <w:pBdr>
          <w:top w:val="nil"/>
          <w:left w:val="nil"/>
          <w:bottom w:val="nil"/>
          <w:right w:val="nil"/>
          <w:between w:val="nil"/>
        </w:pBdr>
        <w:jc w:val="center"/>
        <w:rPr>
          <w:rFonts w:ascii="Times New Roman" w:eastAsia="Times New Roman" w:hAnsi="Times New Roman" w:cs="Times New Roman"/>
          <w:color w:val="000000"/>
        </w:rPr>
      </w:pPr>
    </w:p>
    <w:p w:rsidR="005B5C5A" w:rsidRDefault="005B5C5A">
      <w:pPr>
        <w:pBdr>
          <w:top w:val="nil"/>
          <w:left w:val="nil"/>
          <w:bottom w:val="nil"/>
          <w:right w:val="nil"/>
          <w:between w:val="nil"/>
        </w:pBdr>
        <w:jc w:val="center"/>
        <w:rPr>
          <w:rFonts w:ascii="Times New Roman" w:eastAsia="Times New Roman" w:hAnsi="Times New Roman" w:cs="Times New Roman"/>
          <w:color w:val="000000"/>
        </w:rPr>
      </w:pPr>
    </w:p>
    <w:tbl>
      <w:tblPr>
        <w:tblStyle w:val="ac"/>
        <w:tblW w:w="9776" w:type="dxa"/>
        <w:jc w:val="center"/>
        <w:tblInd w:w="0" w:type="dxa"/>
        <w:tblLayout w:type="fixed"/>
        <w:tblLook w:val="0400" w:firstRow="0" w:lastRow="0" w:firstColumn="0" w:lastColumn="0" w:noHBand="0" w:noVBand="1"/>
      </w:tblPr>
      <w:tblGrid>
        <w:gridCol w:w="1129"/>
        <w:gridCol w:w="8647"/>
      </w:tblGrid>
      <w:tr w:rsidR="00BB461A">
        <w:trPr>
          <w:trHeight w:val="253"/>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BB461A">
        <w:trPr>
          <w:trHeight w:val="25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647"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BB461A">
        <w:trPr>
          <w:trHeight w:val="733"/>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647"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BB461A" w:rsidRPr="007240B2">
        <w:trPr>
          <w:trHeight w:val="501"/>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647" w:type="dxa"/>
            <w:tcBorders>
              <w:top w:val="nil"/>
              <w:left w:val="nil"/>
              <w:bottom w:val="single" w:sz="4" w:space="0" w:color="000000"/>
              <w:right w:val="single" w:sz="4" w:space="0" w:color="000000"/>
            </w:tcBorders>
            <w:shd w:val="clear" w:color="auto" w:fill="auto"/>
            <w:vAlign w:val="center"/>
          </w:tcPr>
          <w:p w:rsidR="00BB461A" w:rsidRPr="00F572D4"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572D4">
              <w:rPr>
                <w:rFonts w:ascii="Times New Roman" w:eastAsia="Times New Roman" w:hAnsi="Times New Roman" w:cs="Times New Roman"/>
                <w:color w:val="000000"/>
                <w:lang w:val="en-US"/>
              </w:rPr>
              <w:t xml:space="preserve">B&amp;B Hotel Bordeaux Centre </w:t>
            </w:r>
            <w:proofErr w:type="spellStart"/>
            <w:r w:rsidRPr="00F572D4">
              <w:rPr>
                <w:rFonts w:ascii="Times New Roman" w:eastAsia="Times New Roman" w:hAnsi="Times New Roman" w:cs="Times New Roman"/>
                <w:color w:val="000000"/>
                <w:lang w:val="en-US"/>
              </w:rPr>
              <w:t>Gare</w:t>
            </w:r>
            <w:proofErr w:type="spellEnd"/>
            <w:r w:rsidRPr="00F572D4">
              <w:rPr>
                <w:rFonts w:ascii="Times New Roman" w:eastAsia="Times New Roman" w:hAnsi="Times New Roman" w:cs="Times New Roman"/>
                <w:color w:val="000000"/>
                <w:lang w:val="en-US"/>
              </w:rPr>
              <w:t xml:space="preserve"> / Best Hotel Bordeaux </w:t>
            </w:r>
            <w:proofErr w:type="spellStart"/>
            <w:r w:rsidRPr="00F572D4">
              <w:rPr>
                <w:rFonts w:ascii="Times New Roman" w:eastAsia="Times New Roman" w:hAnsi="Times New Roman" w:cs="Times New Roman"/>
                <w:color w:val="000000"/>
                <w:lang w:val="en-US"/>
              </w:rPr>
              <w:t>Sud</w:t>
            </w:r>
            <w:proofErr w:type="spellEnd"/>
            <w:r w:rsidRPr="00F572D4">
              <w:rPr>
                <w:rFonts w:ascii="Times New Roman" w:eastAsia="Times New Roman" w:hAnsi="Times New Roman" w:cs="Times New Roman"/>
                <w:color w:val="000000"/>
                <w:lang w:val="en-US"/>
              </w:rPr>
              <w:t xml:space="preserve"> / B&amp;B Bordeaux </w:t>
            </w:r>
            <w:proofErr w:type="spellStart"/>
            <w:r w:rsidRPr="00F572D4">
              <w:rPr>
                <w:rFonts w:ascii="Times New Roman" w:eastAsia="Times New Roman" w:hAnsi="Times New Roman" w:cs="Times New Roman"/>
                <w:color w:val="000000"/>
                <w:lang w:val="en-US"/>
              </w:rPr>
              <w:t>Bassins</w:t>
            </w:r>
            <w:proofErr w:type="spellEnd"/>
            <w:r w:rsidRPr="00F572D4">
              <w:rPr>
                <w:rFonts w:ascii="Times New Roman" w:eastAsia="Times New Roman" w:hAnsi="Times New Roman" w:cs="Times New Roman"/>
                <w:color w:val="000000"/>
                <w:lang w:val="en-US"/>
              </w:rPr>
              <w:t xml:space="preserve"> à </w:t>
            </w:r>
            <w:proofErr w:type="spellStart"/>
            <w:r w:rsidRPr="00F572D4">
              <w:rPr>
                <w:rFonts w:ascii="Times New Roman" w:eastAsia="Times New Roman" w:hAnsi="Times New Roman" w:cs="Times New Roman"/>
                <w:color w:val="000000"/>
                <w:lang w:val="en-US"/>
              </w:rPr>
              <w:t>Flot</w:t>
            </w:r>
            <w:proofErr w:type="spellEnd"/>
            <w:r w:rsidRPr="00F572D4">
              <w:rPr>
                <w:rFonts w:ascii="Times New Roman" w:eastAsia="Times New Roman" w:hAnsi="Times New Roman" w:cs="Times New Roman"/>
                <w:color w:val="000000"/>
                <w:lang w:val="en-US"/>
              </w:rPr>
              <w:t xml:space="preserve"> / Ace Bordeaux </w:t>
            </w:r>
            <w:proofErr w:type="spellStart"/>
            <w:r w:rsidRPr="00F572D4">
              <w:rPr>
                <w:rFonts w:ascii="Times New Roman" w:eastAsia="Times New Roman" w:hAnsi="Times New Roman" w:cs="Times New Roman"/>
                <w:color w:val="000000"/>
                <w:lang w:val="en-US"/>
              </w:rPr>
              <w:t>Cestas</w:t>
            </w:r>
            <w:proofErr w:type="spellEnd"/>
            <w:r w:rsidRPr="00F572D4">
              <w:rPr>
                <w:rFonts w:ascii="Times New Roman" w:eastAsia="Times New Roman" w:hAnsi="Times New Roman" w:cs="Times New Roman"/>
                <w:color w:val="000000"/>
                <w:lang w:val="en-US"/>
              </w:rPr>
              <w:t xml:space="preserve"> / B&amp;B HOTEL Bordeaux Merignac de Ville / B&amp;B Bordeaux </w:t>
            </w:r>
            <w:proofErr w:type="spellStart"/>
            <w:r w:rsidRPr="00F572D4">
              <w:rPr>
                <w:rFonts w:ascii="Times New Roman" w:eastAsia="Times New Roman" w:hAnsi="Times New Roman" w:cs="Times New Roman"/>
                <w:color w:val="000000"/>
                <w:lang w:val="en-US"/>
              </w:rPr>
              <w:t>Mios</w:t>
            </w:r>
            <w:proofErr w:type="spellEnd"/>
            <w:r w:rsidRPr="00F572D4">
              <w:rPr>
                <w:rFonts w:ascii="Times New Roman" w:eastAsia="Times New Roman" w:hAnsi="Times New Roman" w:cs="Times New Roman"/>
                <w:color w:val="000000"/>
                <w:lang w:val="en-US"/>
              </w:rPr>
              <w:t>.</w:t>
            </w:r>
          </w:p>
        </w:tc>
      </w:tr>
      <w:tr w:rsidR="00BB461A" w:rsidRPr="007240B2">
        <w:trPr>
          <w:trHeight w:val="834"/>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647" w:type="dxa"/>
            <w:tcBorders>
              <w:top w:val="nil"/>
              <w:left w:val="nil"/>
              <w:bottom w:val="single" w:sz="4" w:space="0" w:color="000000"/>
              <w:right w:val="single" w:sz="4" w:space="0" w:color="000000"/>
            </w:tcBorders>
            <w:shd w:val="clear" w:color="auto" w:fill="auto"/>
            <w:vAlign w:val="center"/>
          </w:tcPr>
          <w:p w:rsidR="00BB461A" w:rsidRPr="00F572D4"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572D4">
              <w:rPr>
                <w:rFonts w:ascii="Times New Roman" w:eastAsia="Times New Roman" w:hAnsi="Times New Roman" w:cs="Times New Roman"/>
                <w:color w:val="000000"/>
                <w:lang w:val="en-US"/>
              </w:rPr>
              <w:t xml:space="preserve">Campanile Paris Est Porte de </w:t>
            </w:r>
            <w:proofErr w:type="spellStart"/>
            <w:r w:rsidRPr="00F572D4">
              <w:rPr>
                <w:rFonts w:ascii="Times New Roman" w:eastAsia="Times New Roman" w:hAnsi="Times New Roman" w:cs="Times New Roman"/>
                <w:color w:val="000000"/>
                <w:lang w:val="en-US"/>
              </w:rPr>
              <w:t>Bagnolet</w:t>
            </w:r>
            <w:proofErr w:type="spellEnd"/>
            <w:r w:rsidRPr="00F572D4">
              <w:rPr>
                <w:rFonts w:ascii="Times New Roman" w:eastAsia="Times New Roman" w:hAnsi="Times New Roman" w:cs="Times New Roman"/>
                <w:color w:val="000000"/>
                <w:lang w:val="en-US"/>
              </w:rPr>
              <w:t xml:space="preserve"> / Campanile Paris </w:t>
            </w:r>
            <w:proofErr w:type="spellStart"/>
            <w:r w:rsidRPr="00F572D4">
              <w:rPr>
                <w:rFonts w:ascii="Times New Roman" w:eastAsia="Times New Roman" w:hAnsi="Times New Roman" w:cs="Times New Roman"/>
                <w:color w:val="000000"/>
                <w:lang w:val="en-US"/>
              </w:rPr>
              <w:t>Roissy</w:t>
            </w:r>
            <w:proofErr w:type="spellEnd"/>
            <w:r w:rsidRPr="00F572D4">
              <w:rPr>
                <w:rFonts w:ascii="Times New Roman" w:eastAsia="Times New Roman" w:hAnsi="Times New Roman" w:cs="Times New Roman"/>
                <w:color w:val="000000"/>
                <w:lang w:val="en-US"/>
              </w:rPr>
              <w:t xml:space="preserve"> / Campanile Paris </w:t>
            </w:r>
            <w:proofErr w:type="spellStart"/>
            <w:r w:rsidRPr="00F572D4">
              <w:rPr>
                <w:rFonts w:ascii="Times New Roman" w:eastAsia="Times New Roman" w:hAnsi="Times New Roman" w:cs="Times New Roman"/>
                <w:color w:val="000000"/>
                <w:lang w:val="en-US"/>
              </w:rPr>
              <w:t>Ouest</w:t>
            </w:r>
            <w:proofErr w:type="spellEnd"/>
            <w:r w:rsidRPr="00F572D4">
              <w:rPr>
                <w:rFonts w:ascii="Times New Roman" w:eastAsia="Times New Roman" w:hAnsi="Times New Roman" w:cs="Times New Roman"/>
                <w:color w:val="000000"/>
                <w:lang w:val="en-US"/>
              </w:rPr>
              <w:t xml:space="preserve"> - Pont de </w:t>
            </w:r>
            <w:proofErr w:type="spellStart"/>
            <w:r w:rsidRPr="00F572D4">
              <w:rPr>
                <w:rFonts w:ascii="Times New Roman" w:eastAsia="Times New Roman" w:hAnsi="Times New Roman" w:cs="Times New Roman"/>
                <w:color w:val="000000"/>
                <w:lang w:val="en-US"/>
              </w:rPr>
              <w:t>Suresnes</w:t>
            </w:r>
            <w:proofErr w:type="spellEnd"/>
            <w:r w:rsidRPr="00F572D4">
              <w:rPr>
                <w:rFonts w:ascii="Times New Roman" w:eastAsia="Times New Roman" w:hAnsi="Times New Roman" w:cs="Times New Roman"/>
                <w:color w:val="000000"/>
                <w:lang w:val="en-US"/>
              </w:rPr>
              <w:t xml:space="preserve"> / Hotel </w:t>
            </w:r>
            <w:proofErr w:type="spellStart"/>
            <w:r w:rsidRPr="00F572D4">
              <w:rPr>
                <w:rFonts w:ascii="Times New Roman" w:eastAsia="Times New Roman" w:hAnsi="Times New Roman" w:cs="Times New Roman"/>
                <w:color w:val="000000"/>
                <w:lang w:val="en-US"/>
              </w:rPr>
              <w:t>Kyriad</w:t>
            </w:r>
            <w:proofErr w:type="spellEnd"/>
            <w:r w:rsidRPr="00F572D4">
              <w:rPr>
                <w:rFonts w:ascii="Times New Roman" w:eastAsia="Times New Roman" w:hAnsi="Times New Roman" w:cs="Times New Roman"/>
                <w:color w:val="000000"/>
                <w:lang w:val="en-US"/>
              </w:rPr>
              <w:t xml:space="preserve"> Paris Nord – </w:t>
            </w:r>
            <w:proofErr w:type="spellStart"/>
            <w:r w:rsidRPr="00F572D4">
              <w:rPr>
                <w:rFonts w:ascii="Times New Roman" w:eastAsia="Times New Roman" w:hAnsi="Times New Roman" w:cs="Times New Roman"/>
                <w:color w:val="000000"/>
                <w:lang w:val="en-US"/>
              </w:rPr>
              <w:t>Ecouen</w:t>
            </w:r>
            <w:proofErr w:type="spellEnd"/>
            <w:r w:rsidRPr="00F572D4">
              <w:rPr>
                <w:rFonts w:ascii="Times New Roman" w:eastAsia="Times New Roman" w:hAnsi="Times New Roman" w:cs="Times New Roman"/>
                <w:color w:val="000000"/>
                <w:lang w:val="en-US"/>
              </w:rPr>
              <w:t xml:space="preserve"> / Hotel Ibis Budget </w:t>
            </w:r>
            <w:proofErr w:type="spellStart"/>
            <w:r w:rsidRPr="00F572D4">
              <w:rPr>
                <w:rFonts w:ascii="Times New Roman" w:eastAsia="Times New Roman" w:hAnsi="Times New Roman" w:cs="Times New Roman"/>
                <w:color w:val="000000"/>
                <w:lang w:val="en-US"/>
              </w:rPr>
              <w:t>Fresnes</w:t>
            </w:r>
            <w:proofErr w:type="spellEnd"/>
            <w:r w:rsidRPr="00F572D4">
              <w:rPr>
                <w:rFonts w:ascii="Times New Roman" w:eastAsia="Times New Roman" w:hAnsi="Times New Roman" w:cs="Times New Roman"/>
                <w:color w:val="000000"/>
                <w:lang w:val="en-US"/>
              </w:rPr>
              <w:t xml:space="preserve"> / Hotel Restaurant Campanile </w:t>
            </w:r>
            <w:proofErr w:type="spellStart"/>
            <w:r w:rsidRPr="00F572D4">
              <w:rPr>
                <w:rFonts w:ascii="Times New Roman" w:eastAsia="Times New Roman" w:hAnsi="Times New Roman" w:cs="Times New Roman"/>
                <w:color w:val="000000"/>
                <w:lang w:val="en-US"/>
              </w:rPr>
              <w:t>Morangis</w:t>
            </w:r>
            <w:proofErr w:type="spellEnd"/>
            <w:r w:rsidRPr="00F572D4">
              <w:rPr>
                <w:rFonts w:ascii="Times New Roman" w:eastAsia="Times New Roman" w:hAnsi="Times New Roman" w:cs="Times New Roman"/>
                <w:color w:val="000000"/>
                <w:lang w:val="en-US"/>
              </w:rPr>
              <w:t xml:space="preserve"> </w:t>
            </w:r>
            <w:proofErr w:type="spellStart"/>
            <w:r w:rsidRPr="00F572D4">
              <w:rPr>
                <w:rFonts w:ascii="Times New Roman" w:eastAsia="Times New Roman" w:hAnsi="Times New Roman" w:cs="Times New Roman"/>
                <w:color w:val="000000"/>
                <w:lang w:val="en-US"/>
              </w:rPr>
              <w:t>Orly</w:t>
            </w:r>
            <w:proofErr w:type="spellEnd"/>
            <w:r w:rsidRPr="00F572D4">
              <w:rPr>
                <w:rFonts w:ascii="Times New Roman" w:eastAsia="Times New Roman" w:hAnsi="Times New Roman" w:cs="Times New Roman"/>
                <w:color w:val="000000"/>
                <w:lang w:val="en-US"/>
              </w:rPr>
              <w:t xml:space="preserve"> / Hotel Restaurant Campanile Argenteuil B&amp;B Hotel Paris Est </w:t>
            </w:r>
            <w:proofErr w:type="spellStart"/>
            <w:r w:rsidRPr="00F572D4">
              <w:rPr>
                <w:rFonts w:ascii="Times New Roman" w:eastAsia="Times New Roman" w:hAnsi="Times New Roman" w:cs="Times New Roman"/>
                <w:color w:val="000000"/>
                <w:lang w:val="en-US"/>
              </w:rPr>
              <w:t>Bobigny</w:t>
            </w:r>
            <w:proofErr w:type="spellEnd"/>
            <w:r w:rsidRPr="00F572D4">
              <w:rPr>
                <w:rFonts w:ascii="Times New Roman" w:eastAsia="Times New Roman" w:hAnsi="Times New Roman" w:cs="Times New Roman"/>
                <w:color w:val="000000"/>
                <w:lang w:val="en-US"/>
              </w:rPr>
              <w:t xml:space="preserve"> </w:t>
            </w:r>
            <w:proofErr w:type="spellStart"/>
            <w:r w:rsidRPr="00F572D4">
              <w:rPr>
                <w:rFonts w:ascii="Times New Roman" w:eastAsia="Times New Roman" w:hAnsi="Times New Roman" w:cs="Times New Roman"/>
                <w:color w:val="000000"/>
                <w:lang w:val="en-US"/>
              </w:rPr>
              <w:t>Université</w:t>
            </w:r>
            <w:proofErr w:type="spellEnd"/>
            <w:r w:rsidRPr="00F572D4">
              <w:rPr>
                <w:rFonts w:ascii="Times New Roman" w:eastAsia="Times New Roman" w:hAnsi="Times New Roman" w:cs="Times New Roman"/>
                <w:color w:val="000000"/>
                <w:lang w:val="en-US"/>
              </w:rPr>
              <w:t>.</w:t>
            </w:r>
          </w:p>
        </w:tc>
      </w:tr>
      <w:tr w:rsidR="00BB461A" w:rsidRPr="007240B2">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647" w:type="dxa"/>
            <w:tcBorders>
              <w:top w:val="nil"/>
              <w:left w:val="nil"/>
              <w:bottom w:val="single" w:sz="4" w:space="0" w:color="000000"/>
              <w:right w:val="single" w:sz="4" w:space="0" w:color="000000"/>
            </w:tcBorders>
            <w:shd w:val="clear" w:color="auto" w:fill="auto"/>
            <w:vAlign w:val="center"/>
          </w:tcPr>
          <w:p w:rsidR="00BB461A" w:rsidRPr="00F572D4"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F572D4">
              <w:rPr>
                <w:rFonts w:ascii="Times New Roman" w:eastAsia="Times New Roman" w:hAnsi="Times New Roman" w:cs="Times New Roman"/>
                <w:color w:val="000000"/>
                <w:lang w:val="en-US"/>
              </w:rPr>
              <w:t xml:space="preserve">Harrys Home Zurich </w:t>
            </w:r>
            <w:proofErr w:type="spellStart"/>
            <w:r w:rsidRPr="00F572D4">
              <w:rPr>
                <w:rFonts w:ascii="Times New Roman" w:eastAsia="Times New Roman" w:hAnsi="Times New Roman" w:cs="Times New Roman"/>
                <w:color w:val="000000"/>
                <w:lang w:val="en-US"/>
              </w:rPr>
              <w:t>Limmattal</w:t>
            </w:r>
            <w:proofErr w:type="spellEnd"/>
            <w:r w:rsidRPr="00F572D4">
              <w:rPr>
                <w:rFonts w:ascii="Times New Roman" w:eastAsia="Times New Roman" w:hAnsi="Times New Roman" w:cs="Times New Roman"/>
                <w:color w:val="000000"/>
                <w:lang w:val="en-US"/>
              </w:rPr>
              <w:t xml:space="preserve"> / B&amp;B Zurich East </w:t>
            </w:r>
            <w:proofErr w:type="spellStart"/>
            <w:r w:rsidRPr="00F572D4">
              <w:rPr>
                <w:rFonts w:ascii="Times New Roman" w:eastAsia="Times New Roman" w:hAnsi="Times New Roman" w:cs="Times New Roman"/>
                <w:color w:val="000000"/>
                <w:lang w:val="en-US"/>
              </w:rPr>
              <w:t>Wallisellen</w:t>
            </w:r>
            <w:proofErr w:type="spellEnd"/>
            <w:r w:rsidRPr="00F572D4">
              <w:rPr>
                <w:rFonts w:ascii="Times New Roman" w:eastAsia="Times New Roman" w:hAnsi="Times New Roman" w:cs="Times New Roman"/>
                <w:color w:val="000000"/>
                <w:lang w:val="en-US"/>
              </w:rPr>
              <w:t xml:space="preserve"> / B&amp;B Zürich Airport </w:t>
            </w:r>
            <w:proofErr w:type="spellStart"/>
            <w:r w:rsidRPr="00F572D4">
              <w:rPr>
                <w:rFonts w:ascii="Times New Roman" w:eastAsia="Times New Roman" w:hAnsi="Times New Roman" w:cs="Times New Roman"/>
                <w:color w:val="000000"/>
                <w:lang w:val="en-US"/>
              </w:rPr>
              <w:t>Rümlang</w:t>
            </w:r>
            <w:proofErr w:type="spellEnd"/>
            <w:r w:rsidRPr="00F572D4">
              <w:rPr>
                <w:rFonts w:ascii="Times New Roman" w:eastAsia="Times New Roman" w:hAnsi="Times New Roman" w:cs="Times New Roman"/>
                <w:color w:val="000000"/>
                <w:lang w:val="en-US"/>
              </w:rPr>
              <w:t xml:space="preserve"> / B&amp;B Hotel </w:t>
            </w:r>
            <w:proofErr w:type="spellStart"/>
            <w:r w:rsidRPr="00F572D4">
              <w:rPr>
                <w:rFonts w:ascii="Times New Roman" w:eastAsia="Times New Roman" w:hAnsi="Times New Roman" w:cs="Times New Roman"/>
                <w:color w:val="000000"/>
                <w:lang w:val="en-US"/>
              </w:rPr>
              <w:t>Rothrist</w:t>
            </w:r>
            <w:proofErr w:type="spellEnd"/>
            <w:r w:rsidRPr="00F572D4">
              <w:rPr>
                <w:rFonts w:ascii="Times New Roman" w:eastAsia="Times New Roman" w:hAnsi="Times New Roman" w:cs="Times New Roman"/>
                <w:color w:val="000000"/>
                <w:lang w:val="en-US"/>
              </w:rPr>
              <w:t>.</w:t>
            </w:r>
          </w:p>
        </w:tc>
      </w:tr>
      <w:tr w:rsidR="00BB461A">
        <w:trPr>
          <w:trHeight w:val="488"/>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647"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Galzignano</w:t>
            </w:r>
            <w:proofErr w:type="spellEnd"/>
            <w:r>
              <w:rPr>
                <w:rFonts w:ascii="Times New Roman" w:eastAsia="Times New Roman" w:hAnsi="Times New Roman" w:cs="Times New Roman"/>
                <w:color w:val="000000"/>
              </w:rPr>
              <w:t xml:space="preserve"> Resort </w:t>
            </w:r>
            <w:proofErr w:type="spellStart"/>
            <w:r>
              <w:rPr>
                <w:rFonts w:ascii="Times New Roman" w:eastAsia="Times New Roman" w:hAnsi="Times New Roman" w:cs="Times New Roman"/>
                <w:color w:val="000000"/>
              </w:rPr>
              <w:t>Terme</w:t>
            </w:r>
            <w:proofErr w:type="spellEnd"/>
            <w:r>
              <w:rPr>
                <w:rFonts w:ascii="Times New Roman" w:eastAsia="Times New Roman" w:hAnsi="Times New Roman" w:cs="Times New Roman"/>
                <w:color w:val="000000"/>
              </w:rPr>
              <w:t xml:space="preserve"> &amp; Golf.</w:t>
            </w:r>
          </w:p>
        </w:tc>
      </w:tr>
      <w:tr w:rsidR="00BB461A">
        <w:trPr>
          <w:trHeight w:val="366"/>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647" w:type="dxa"/>
            <w:tcBorders>
              <w:top w:val="nil"/>
              <w:left w:val="nil"/>
              <w:bottom w:val="single" w:sz="4" w:space="0" w:color="000000"/>
              <w:right w:val="single" w:sz="4" w:space="0" w:color="000000"/>
            </w:tcBorders>
            <w:shd w:val="clear" w:color="auto" w:fill="auto"/>
            <w:vAlign w:val="center"/>
          </w:tcPr>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BB461A" w:rsidRDefault="00BB461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B461A" w:rsidRDefault="002523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BB461A" w:rsidRDefault="00BB461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B461A" w:rsidRDefault="002523B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BB461A" w:rsidRDefault="002523B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B461A" w:rsidRDefault="002523B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B461A" w:rsidRDefault="002523B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B461A" w:rsidRDefault="002523B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BB461A" w:rsidRDefault="002523B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B461A" w:rsidRDefault="002523B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BB461A" w:rsidRDefault="002523B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BB461A" w:rsidRDefault="002523B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presenten en el transporte aéreo es responsabilidad de la aerolínea, Volando Viajes Colombia y la agencia de viajes no se hacen responsables ante el usuario o pasajero. </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B461A" w:rsidRDefault="002523B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B461A" w:rsidRDefault="00BB461A">
      <w:pPr>
        <w:spacing w:after="0" w:line="240" w:lineRule="auto"/>
        <w:ind w:left="720"/>
        <w:jc w:val="both"/>
        <w:rPr>
          <w:rFonts w:ascii="Times New Roman" w:eastAsia="Times New Roman" w:hAnsi="Times New Roman" w:cs="Times New Roman"/>
          <w:color w:val="000000"/>
        </w:rPr>
      </w:pPr>
    </w:p>
    <w:p w:rsidR="00BB461A" w:rsidRDefault="002523B8">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BB461A" w:rsidRDefault="002523B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BB461A" w:rsidRDefault="002523B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BB461A" w:rsidRDefault="002523B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BB461A" w:rsidRDefault="002523B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BB461A" w:rsidRDefault="002523B8">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BB461A" w:rsidRDefault="002523B8">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transacción y el pago total de los servicios contratados deberá estar máximo hasta con 45 días anteriores a la fecha de salida.</w:t>
      </w:r>
    </w:p>
    <w:p w:rsidR="00BB461A" w:rsidRDefault="00BB461A">
      <w:pPr>
        <w:pBdr>
          <w:top w:val="nil"/>
          <w:left w:val="nil"/>
          <w:bottom w:val="nil"/>
          <w:right w:val="nil"/>
          <w:between w:val="nil"/>
        </w:pBdr>
        <w:spacing w:after="0" w:line="240" w:lineRule="auto"/>
        <w:ind w:left="1070"/>
        <w:jc w:val="both"/>
        <w:rPr>
          <w:rFonts w:ascii="Times New Roman" w:eastAsia="Times New Roman" w:hAnsi="Times New Roman" w:cs="Times New Roman"/>
          <w:color w:val="222222"/>
        </w:rPr>
      </w:pPr>
    </w:p>
    <w:p w:rsidR="00BB461A" w:rsidRDefault="002523B8">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BB461A" w:rsidRDefault="002523B8">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Se requiere</w:t>
      </w:r>
      <w:r>
        <w:rPr>
          <w:rFonts w:ascii="Times New Roman" w:eastAsia="Times New Roman" w:hAnsi="Times New Roman" w:cs="Times New Roman"/>
          <w:color w:val="000000"/>
        </w:rPr>
        <w:t xml:space="preserve"> el pago total de la reserva.</w:t>
      </w:r>
      <w:r>
        <w:rPr>
          <w:rFonts w:ascii="Times New Roman" w:eastAsia="Times New Roman" w:hAnsi="Times New Roman" w:cs="Times New Roman"/>
          <w:b/>
          <w:color w:val="000000"/>
        </w:rPr>
        <w:t> </w:t>
      </w:r>
    </w:p>
    <w:p w:rsidR="00BB461A" w:rsidRDefault="00BB461A" w:rsidP="00F572D4">
      <w:pPr>
        <w:pStyle w:val="Sinespaciado"/>
      </w:pPr>
    </w:p>
    <w:p w:rsidR="005B5C5A" w:rsidRDefault="005B5C5A" w:rsidP="00F572D4">
      <w:pPr>
        <w:pStyle w:val="Sinespaciado"/>
      </w:pPr>
    </w:p>
    <w:p w:rsidR="005B5C5A" w:rsidRDefault="005B5C5A" w:rsidP="00F572D4">
      <w:pPr>
        <w:pStyle w:val="Sinespaciado"/>
      </w:pPr>
    </w:p>
    <w:p w:rsidR="005B5C5A" w:rsidRDefault="005B5C5A" w:rsidP="00F572D4">
      <w:pPr>
        <w:pStyle w:val="Sinespaciado"/>
      </w:pPr>
    </w:p>
    <w:p w:rsidR="005B5C5A" w:rsidRDefault="005B5C5A" w:rsidP="00F572D4">
      <w:pPr>
        <w:pStyle w:val="Sinespaciado"/>
      </w:pPr>
    </w:p>
    <w:p w:rsidR="00BB461A" w:rsidRDefault="002523B8">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 w:name="_heading=h.gjdgxs" w:colFirst="0" w:colLast="0"/>
      <w:bookmarkEnd w:id="1"/>
      <w:r>
        <w:rPr>
          <w:rFonts w:ascii="Times New Roman" w:eastAsia="Times New Roman" w:hAnsi="Times New Roman" w:cs="Times New Roman"/>
          <w:b/>
          <w:color w:val="000000"/>
        </w:rPr>
        <w:lastRenderedPageBreak/>
        <w:t>Políticas de cancelaci</w:t>
      </w:r>
      <w:bookmarkStart w:id="2" w:name="_GoBack"/>
      <w:bookmarkEnd w:id="2"/>
      <w:r>
        <w:rPr>
          <w:rFonts w:ascii="Times New Roman" w:eastAsia="Times New Roman" w:hAnsi="Times New Roman" w:cs="Times New Roman"/>
          <w:b/>
          <w:color w:val="000000"/>
        </w:rPr>
        <w:t>ón de servicios:</w:t>
      </w:r>
    </w:p>
    <w:p w:rsidR="00BB461A" w:rsidRDefault="002523B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BB461A" w:rsidRDefault="00BB46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1fob9te" w:colFirst="0" w:colLast="0"/>
      <w:bookmarkEnd w:id="3"/>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BB461A" w:rsidRDefault="002523B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BB461A" w:rsidRDefault="002523B8">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w:t>
      </w:r>
    </w:p>
    <w:p w:rsidR="00BB461A" w:rsidRDefault="002523B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w:t>
      </w:r>
      <w:r>
        <w:rPr>
          <w:rFonts w:ascii="Times New Roman" w:eastAsia="Times New Roman" w:hAnsi="Times New Roman" w:cs="Times New Roman"/>
        </w:rPr>
        <w:t>Ha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B461A" w:rsidRDefault="002523B8">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BB461A" w:rsidRDefault="00BB46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sectPr w:rsidR="00BB461A">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2D" w:rsidRDefault="00CB192D">
      <w:pPr>
        <w:spacing w:after="0" w:line="240" w:lineRule="auto"/>
      </w:pPr>
      <w:r>
        <w:separator/>
      </w:r>
    </w:p>
  </w:endnote>
  <w:endnote w:type="continuationSeparator" w:id="0">
    <w:p w:rsidR="00CB192D" w:rsidRDefault="00CB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1A" w:rsidRDefault="002523B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2D" w:rsidRDefault="00CB192D">
      <w:pPr>
        <w:spacing w:after="0" w:line="240" w:lineRule="auto"/>
      </w:pPr>
      <w:r>
        <w:separator/>
      </w:r>
    </w:p>
  </w:footnote>
  <w:footnote w:type="continuationSeparator" w:id="0">
    <w:p w:rsidR="00CB192D" w:rsidRDefault="00CB1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1A" w:rsidRDefault="00CB192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1A" w:rsidRDefault="002523B8">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CB192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1A" w:rsidRDefault="00CB192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9E5"/>
    <w:multiLevelType w:val="multilevel"/>
    <w:tmpl w:val="A920B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2386C"/>
    <w:multiLevelType w:val="multilevel"/>
    <w:tmpl w:val="92F09A5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DA1447"/>
    <w:multiLevelType w:val="multilevel"/>
    <w:tmpl w:val="65DC2934"/>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3" w15:restartNumberingAfterBreak="0">
    <w:nsid w:val="6E5326C4"/>
    <w:multiLevelType w:val="multilevel"/>
    <w:tmpl w:val="A82AF34A"/>
    <w:lvl w:ilvl="0">
      <w:start w:val="1"/>
      <w:numFmt w:val="bullet"/>
      <w:lvlText w:val=""/>
      <w:lvlJc w:val="left"/>
      <w:pPr>
        <w:ind w:left="1068" w:hanging="360"/>
      </w:pPr>
      <w:rPr>
        <w:rFonts w:ascii="Symbol" w:hAnsi="Symbol" w:hint="default"/>
        <w:sz w:val="20"/>
        <w:szCs w:val="20"/>
      </w:rPr>
    </w:lvl>
    <w:lvl w:ilvl="1">
      <w:start w:val="1"/>
      <w:numFmt w:val="bullet"/>
      <w:lvlText w:val=""/>
      <w:lvlJc w:val="left"/>
      <w:pPr>
        <w:ind w:left="107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275449"/>
    <w:multiLevelType w:val="multilevel"/>
    <w:tmpl w:val="809E9C20"/>
    <w:lvl w:ilvl="0">
      <w:start w:val="1"/>
      <w:numFmt w:val="bullet"/>
      <w:lvlText w:val=""/>
      <w:lvlJc w:val="left"/>
      <w:pPr>
        <w:ind w:left="1070" w:hanging="360"/>
      </w:pPr>
      <w:rPr>
        <w:rFonts w:ascii="Symbol" w:hAnsi="Symbol"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5" w15:restartNumberingAfterBreak="0">
    <w:nsid w:val="7EB11CF8"/>
    <w:multiLevelType w:val="multilevel"/>
    <w:tmpl w:val="5A76F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1A"/>
    <w:rsid w:val="002523B8"/>
    <w:rsid w:val="005B5C5A"/>
    <w:rsid w:val="007240B2"/>
    <w:rsid w:val="00BB461A"/>
    <w:rsid w:val="00CB192D"/>
    <w:rsid w:val="00F5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737FD"/>
  <w15:docId w15:val="{A4A40948-F697-4369-ADCD-D3206E8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5B5C5A"/>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_0_nokqYnUxsvlYGyZXFdkG_gxxc33Pv/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DQCtj5MeeNWcoJAUA8XCqxRJg==">CgMxLjAyCWguMzBqMHpsbDIIaC5namRneHMyCWguMWZvYjl0ZTgAciExSi1neVYtOFRuZTM4cy1qUng4MEZsQVdmM0lXNFdCbW0=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3202</Words>
  <Characters>18257</Characters>
  <Application>Microsoft Office Word</Application>
  <DocSecurity>0</DocSecurity>
  <Lines>152</Lines>
  <Paragraphs>42</Paragraphs>
  <ScaleCrop>false</ScaleCrop>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cp:lastPrinted>2025-04-08T20:32:00Z</cp:lastPrinted>
  <dcterms:created xsi:type="dcterms:W3CDTF">2025-01-03T21:59:00Z</dcterms:created>
  <dcterms:modified xsi:type="dcterms:W3CDTF">2025-04-08T20:32:00Z</dcterms:modified>
</cp:coreProperties>
</file>